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2F42" w:rsidRDefault="00A20921">
      <w:pPr>
        <w:pStyle w:val="Heading1"/>
        <w:keepNext w:val="0"/>
        <w:keepLines w:val="0"/>
        <w:widowControl w:val="0"/>
        <w:spacing w:before="59" w:after="0" w:line="240" w:lineRule="auto"/>
        <w:ind w:left="476" w:right="458"/>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Regular Meeting Agenda - September 17th, 2021</w:t>
      </w:r>
    </w:p>
    <w:p w14:paraId="00000002" w14:textId="77777777" w:rsidR="00712F42" w:rsidRDefault="00A20921">
      <w:pPr>
        <w:widowControl w:val="0"/>
        <w:spacing w:before="51" w:line="268" w:lineRule="auto"/>
        <w:ind w:left="500" w:right="458"/>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Associated Students of the College of the Redwoods Senate</w:t>
      </w:r>
    </w:p>
    <w:p w14:paraId="00000003" w14:textId="77777777" w:rsidR="00712F42" w:rsidRDefault="00A20921">
      <w:pPr>
        <w:widowControl w:val="0"/>
        <w:spacing w:before="3" w:line="240" w:lineRule="auto"/>
        <w:ind w:left="477" w:right="458"/>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2021-2022 School Year</w:t>
      </w:r>
      <w:r>
        <w:rPr>
          <w:rFonts w:ascii="Times New Roman" w:eastAsia="Times New Roman" w:hAnsi="Times New Roman" w:cs="Times New Roman"/>
          <w:b/>
          <w:sz w:val="36"/>
          <w:szCs w:val="36"/>
        </w:rPr>
        <w:br/>
      </w:r>
    </w:p>
    <w:p w14:paraId="00000004" w14:textId="77777777" w:rsidR="00712F42" w:rsidRDefault="00A20921">
      <w:pPr>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NOTICE IS HEREBY GIVEN </w:t>
      </w:r>
      <w:r>
        <w:rPr>
          <w:rFonts w:ascii="Times New Roman" w:eastAsia="Times New Roman" w:hAnsi="Times New Roman" w:cs="Times New Roman"/>
          <w:sz w:val="24"/>
          <w:szCs w:val="24"/>
        </w:rPr>
        <w:t xml:space="preserve">that the Associated Students of the College of the Redwoods Senate will hold a regular meeting on </w:t>
      </w:r>
      <w:r>
        <w:rPr>
          <w:rFonts w:ascii="Times New Roman" w:eastAsia="Times New Roman" w:hAnsi="Times New Roman" w:cs="Times New Roman"/>
          <w:b/>
          <w:sz w:val="24"/>
          <w:szCs w:val="24"/>
        </w:rPr>
        <w:t xml:space="preserve">September 17th, </w:t>
      </w:r>
      <w:proofErr w:type="gramStart"/>
      <w:r>
        <w:rPr>
          <w:rFonts w:ascii="Times New Roman" w:eastAsia="Times New Roman" w:hAnsi="Times New Roman" w:cs="Times New Roman"/>
          <w:b/>
          <w:sz w:val="24"/>
          <w:szCs w:val="24"/>
        </w:rPr>
        <w:t>2021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3:00 PM </w:t>
      </w:r>
      <w:r>
        <w:rPr>
          <w:rFonts w:ascii="Times New Roman" w:eastAsia="Times New Roman" w:hAnsi="Times New Roman" w:cs="Times New Roman"/>
          <w:sz w:val="24"/>
          <w:szCs w:val="24"/>
        </w:rPr>
        <w:t>in Eureka, California.  The ASCR Senate reserves the right to suspend the orders of the day if necessary to conduct business. All ASCR Senate meetings are held in locations that are wheelchair accessible. Other disability-related accommodations will be provided to persons with disabilities upon request. Pursuant to Government Code 54957.5: Supplemental materials distributed less than 24 hours before this meeting to a majority of the ASCR Senate will be made available for public inspection at this meeting.</w:t>
      </w:r>
    </w:p>
    <w:p w14:paraId="00000005" w14:textId="77777777" w:rsidR="00712F42" w:rsidRDefault="00712F42">
      <w:pPr>
        <w:widowControl w:val="0"/>
        <w:spacing w:before="90" w:line="240" w:lineRule="auto"/>
        <w:ind w:right="370"/>
        <w:jc w:val="both"/>
        <w:rPr>
          <w:rFonts w:ascii="Times New Roman" w:eastAsia="Times New Roman" w:hAnsi="Times New Roman" w:cs="Times New Roman"/>
          <w:sz w:val="24"/>
          <w:szCs w:val="24"/>
        </w:rPr>
      </w:pPr>
    </w:p>
    <w:p w14:paraId="00000006" w14:textId="77777777" w:rsidR="00712F42" w:rsidRDefault="00A20921">
      <w:pPr>
        <w:widowControl w:val="0"/>
        <w:spacing w:before="90" w:line="240" w:lineRule="auto"/>
        <w:ind w:right="-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prepared by ASCR Senate Members and distributed during the meeting are available for public inspection at the meeting or after the meeting if prepared by some other person. Documents related to closed session items or those that are exempt from disclosure as stated in the California Public Records Act will not be made available for public inspection.</w:t>
      </w:r>
    </w:p>
    <w:p w14:paraId="00000007" w14:textId="77777777" w:rsidR="00712F42" w:rsidRDefault="00712F42">
      <w:pPr>
        <w:widowControl w:val="0"/>
        <w:spacing w:before="90" w:line="240" w:lineRule="auto"/>
        <w:ind w:right="-210"/>
        <w:jc w:val="both"/>
        <w:rPr>
          <w:rFonts w:ascii="Times New Roman" w:eastAsia="Times New Roman" w:hAnsi="Times New Roman" w:cs="Times New Roman"/>
          <w:sz w:val="24"/>
          <w:szCs w:val="24"/>
        </w:rPr>
      </w:pPr>
    </w:p>
    <w:p w14:paraId="00000008" w14:textId="77777777" w:rsidR="00712F42" w:rsidRDefault="00712F42">
      <w:pPr>
        <w:widowControl w:val="0"/>
        <w:spacing w:line="240" w:lineRule="auto"/>
        <w:ind w:right="-30"/>
        <w:rPr>
          <w:rFonts w:ascii="Times New Roman" w:eastAsia="Times New Roman" w:hAnsi="Times New Roman" w:cs="Times New Roman"/>
          <w:b/>
          <w:sz w:val="24"/>
          <w:szCs w:val="24"/>
        </w:rPr>
      </w:pPr>
    </w:p>
    <w:p w14:paraId="00000009" w14:textId="77777777" w:rsidR="00712F42" w:rsidRDefault="00A20921">
      <w:pPr>
        <w:widowControl w:val="0"/>
        <w:spacing w:line="240" w:lineRule="auto"/>
        <w:ind w:right="-30"/>
        <w:jc w:val="center"/>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t xml:space="preserve">Join from PC, Mac, Linux, </w:t>
      </w:r>
      <w:proofErr w:type="gramStart"/>
      <w:r>
        <w:rPr>
          <w:rFonts w:ascii="Times New Roman" w:eastAsia="Times New Roman" w:hAnsi="Times New Roman" w:cs="Times New Roman"/>
          <w:sz w:val="24"/>
          <w:szCs w:val="24"/>
          <w:highlight w:val="white"/>
        </w:rPr>
        <w:t>iOS</w:t>
      </w:r>
      <w:proofErr w:type="gramEnd"/>
      <w:r>
        <w:rPr>
          <w:rFonts w:ascii="Times New Roman" w:eastAsia="Times New Roman" w:hAnsi="Times New Roman" w:cs="Times New Roman"/>
          <w:sz w:val="24"/>
          <w:szCs w:val="24"/>
          <w:highlight w:val="white"/>
        </w:rPr>
        <w:t xml:space="preserve"> or Android:</w:t>
      </w:r>
      <w:hyperlink r:id="rId5">
        <w:r>
          <w:rPr>
            <w:rFonts w:ascii="Times New Roman" w:eastAsia="Times New Roman" w:hAnsi="Times New Roman" w:cs="Times New Roman"/>
            <w:sz w:val="24"/>
            <w:szCs w:val="24"/>
            <w:highlight w:val="white"/>
          </w:rPr>
          <w:t xml:space="preserve"> </w:t>
        </w:r>
      </w:hyperlink>
      <w:hyperlink r:id="rId6">
        <w:r>
          <w:rPr>
            <w:rFonts w:ascii="Times New Roman" w:eastAsia="Times New Roman" w:hAnsi="Times New Roman" w:cs="Times New Roman"/>
            <w:color w:val="0000FF"/>
            <w:sz w:val="24"/>
            <w:szCs w:val="24"/>
            <w:highlight w:val="white"/>
          </w:rPr>
          <w:t>https://cccconfer.zoom.us/j/93308196857</w:t>
        </w:r>
      </w:hyperlink>
    </w:p>
    <w:p w14:paraId="0000000A" w14:textId="77777777" w:rsidR="00712F42" w:rsidRDefault="00712F42">
      <w:pPr>
        <w:widowControl w:val="0"/>
        <w:spacing w:line="240" w:lineRule="auto"/>
        <w:ind w:right="-30"/>
        <w:jc w:val="center"/>
        <w:rPr>
          <w:rFonts w:ascii="Times New Roman" w:eastAsia="Times New Roman" w:hAnsi="Times New Roman" w:cs="Times New Roman"/>
          <w:sz w:val="24"/>
          <w:szCs w:val="24"/>
          <w:highlight w:val="white"/>
        </w:rPr>
      </w:pPr>
    </w:p>
    <w:p w14:paraId="0000000B"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 iPhone one-tap (US Toll):  +16699006833,93308196857</w:t>
      </w:r>
      <w:proofErr w:type="gramStart"/>
      <w:r>
        <w:rPr>
          <w:rFonts w:ascii="Times New Roman" w:eastAsia="Times New Roman" w:hAnsi="Times New Roman" w:cs="Times New Roman"/>
          <w:sz w:val="24"/>
          <w:szCs w:val="24"/>
          <w:highlight w:val="white"/>
        </w:rPr>
        <w:t>#  or</w:t>
      </w:r>
      <w:proofErr w:type="gramEnd"/>
      <w:r>
        <w:rPr>
          <w:rFonts w:ascii="Times New Roman" w:eastAsia="Times New Roman" w:hAnsi="Times New Roman" w:cs="Times New Roman"/>
          <w:sz w:val="24"/>
          <w:szCs w:val="24"/>
          <w:highlight w:val="white"/>
        </w:rPr>
        <w:t xml:space="preserve"> +13462487799,93308196857# </w:t>
      </w:r>
    </w:p>
    <w:p w14:paraId="0000000C" w14:textId="77777777" w:rsidR="00712F42" w:rsidRDefault="00712F42">
      <w:pPr>
        <w:widowControl w:val="0"/>
        <w:spacing w:line="240" w:lineRule="auto"/>
        <w:ind w:right="-30"/>
        <w:jc w:val="center"/>
        <w:rPr>
          <w:rFonts w:ascii="Times New Roman" w:eastAsia="Times New Roman" w:hAnsi="Times New Roman" w:cs="Times New Roman"/>
          <w:sz w:val="24"/>
          <w:szCs w:val="24"/>
          <w:highlight w:val="white"/>
        </w:rPr>
      </w:pPr>
    </w:p>
    <w:p w14:paraId="0000000D"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 Telephone:</w:t>
      </w:r>
    </w:p>
    <w:p w14:paraId="0000000E"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Dial:</w:t>
      </w:r>
    </w:p>
    <w:p w14:paraId="0000000F"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+1 669 900 6833 (US Toll)</w:t>
      </w:r>
    </w:p>
    <w:p w14:paraId="00000010"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+1 346 248 7799 (US Toll)</w:t>
      </w:r>
    </w:p>
    <w:p w14:paraId="00000011"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+1 253 215 8782 (US Toll)</w:t>
      </w:r>
    </w:p>
    <w:p w14:paraId="00000012"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+1 312 626 6799 (US Toll)</w:t>
      </w:r>
    </w:p>
    <w:p w14:paraId="00000013"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+1 646 876 9923 (US Toll)</w:t>
      </w:r>
    </w:p>
    <w:p w14:paraId="00000014"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+1 301 715 8592 (US Toll)</w:t>
      </w:r>
    </w:p>
    <w:p w14:paraId="00000015"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Meeting ID: 933 0819 6857</w:t>
      </w:r>
    </w:p>
    <w:p w14:paraId="00000016" w14:textId="77777777" w:rsidR="00712F42" w:rsidRDefault="00A20921">
      <w:pPr>
        <w:widowControl w:val="0"/>
        <w:spacing w:line="240" w:lineRule="auto"/>
        <w:ind w:right="-30"/>
        <w:jc w:val="center"/>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t xml:space="preserve">    International numbers available:</w:t>
      </w:r>
      <w:hyperlink r:id="rId7">
        <w:r>
          <w:rPr>
            <w:rFonts w:ascii="Times New Roman" w:eastAsia="Times New Roman" w:hAnsi="Times New Roman" w:cs="Times New Roman"/>
            <w:sz w:val="24"/>
            <w:szCs w:val="24"/>
            <w:highlight w:val="white"/>
          </w:rPr>
          <w:t xml:space="preserve"> </w:t>
        </w:r>
      </w:hyperlink>
      <w:hyperlink r:id="rId8">
        <w:r>
          <w:rPr>
            <w:rFonts w:ascii="Times New Roman" w:eastAsia="Times New Roman" w:hAnsi="Times New Roman" w:cs="Times New Roman"/>
            <w:color w:val="0000FF"/>
            <w:sz w:val="24"/>
            <w:szCs w:val="24"/>
            <w:highlight w:val="white"/>
          </w:rPr>
          <w:t>https://cccconfer.zoom.us/u/adrzfTwVBV</w:t>
        </w:r>
      </w:hyperlink>
    </w:p>
    <w:p w14:paraId="00000017" w14:textId="77777777" w:rsidR="00712F42" w:rsidRDefault="00712F42">
      <w:pPr>
        <w:widowControl w:val="0"/>
        <w:spacing w:line="240" w:lineRule="auto"/>
        <w:ind w:right="-30"/>
        <w:jc w:val="center"/>
        <w:rPr>
          <w:rFonts w:ascii="Times New Roman" w:eastAsia="Times New Roman" w:hAnsi="Times New Roman" w:cs="Times New Roman"/>
          <w:sz w:val="24"/>
          <w:szCs w:val="24"/>
          <w:highlight w:val="white"/>
        </w:rPr>
      </w:pPr>
    </w:p>
    <w:p w14:paraId="00000018" w14:textId="77777777" w:rsidR="00712F42" w:rsidRDefault="00A20921">
      <w:pPr>
        <w:widowControl w:val="0"/>
        <w:spacing w:line="240" w:lineRule="auto"/>
        <w:ind w:right="-3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 Skype for Business (Lync):</w:t>
      </w:r>
    </w:p>
    <w:p w14:paraId="00000019" w14:textId="77777777" w:rsidR="00712F42" w:rsidRDefault="00A20921">
      <w:pPr>
        <w:widowControl w:val="0"/>
        <w:spacing w:line="240" w:lineRule="auto"/>
        <w:ind w:right="-30"/>
        <w:jc w:val="center"/>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FF"/>
          <w:sz w:val="24"/>
          <w:szCs w:val="24"/>
          <w:highlight w:val="white"/>
        </w:rPr>
        <w:t xml:space="preserve">   </w:t>
      </w:r>
      <w:proofErr w:type="gramStart"/>
      <w:r>
        <w:rPr>
          <w:rFonts w:ascii="Times New Roman" w:eastAsia="Times New Roman" w:hAnsi="Times New Roman" w:cs="Times New Roman"/>
          <w:color w:val="0000FF"/>
          <w:sz w:val="24"/>
          <w:szCs w:val="24"/>
          <w:highlight w:val="white"/>
        </w:rPr>
        <w:t>SIP:93308196857@lync.zoom.us</w:t>
      </w:r>
      <w:proofErr w:type="gramEnd"/>
    </w:p>
    <w:p w14:paraId="0000001A" w14:textId="77777777" w:rsidR="00712F42" w:rsidRDefault="00712F42">
      <w:pPr>
        <w:widowControl w:val="0"/>
        <w:spacing w:line="240" w:lineRule="auto"/>
        <w:ind w:right="-30"/>
        <w:jc w:val="center"/>
        <w:rPr>
          <w:rFonts w:ascii="Times New Roman" w:eastAsia="Times New Roman" w:hAnsi="Times New Roman" w:cs="Times New Roman"/>
          <w:sz w:val="24"/>
          <w:szCs w:val="24"/>
        </w:rPr>
      </w:pPr>
    </w:p>
    <w:p w14:paraId="0000001B" w14:textId="77777777" w:rsidR="00712F42" w:rsidRDefault="00712F42">
      <w:pPr>
        <w:widowControl w:val="0"/>
        <w:spacing w:line="240" w:lineRule="auto"/>
        <w:ind w:right="-30"/>
        <w:jc w:val="center"/>
        <w:rPr>
          <w:rFonts w:ascii="Times New Roman" w:eastAsia="Times New Roman" w:hAnsi="Times New Roman" w:cs="Times New Roman"/>
          <w:sz w:val="24"/>
          <w:szCs w:val="24"/>
        </w:rPr>
      </w:pPr>
    </w:p>
    <w:p w14:paraId="0000001C" w14:textId="77777777" w:rsidR="00712F42" w:rsidRDefault="00712F42">
      <w:pPr>
        <w:widowControl w:val="0"/>
        <w:spacing w:line="240" w:lineRule="auto"/>
        <w:ind w:right="-30"/>
        <w:jc w:val="center"/>
        <w:rPr>
          <w:rFonts w:ascii="Times New Roman" w:eastAsia="Times New Roman" w:hAnsi="Times New Roman" w:cs="Times New Roman"/>
          <w:color w:val="0000FF"/>
          <w:sz w:val="24"/>
          <w:szCs w:val="24"/>
        </w:rPr>
      </w:pPr>
    </w:p>
    <w:p w14:paraId="0000001D" w14:textId="77777777" w:rsidR="00712F42" w:rsidRDefault="00712F42">
      <w:pPr>
        <w:widowControl w:val="0"/>
        <w:spacing w:line="240" w:lineRule="auto"/>
        <w:ind w:right="-30"/>
        <w:rPr>
          <w:rFonts w:ascii="Times New Roman" w:eastAsia="Times New Roman" w:hAnsi="Times New Roman" w:cs="Times New Roman"/>
          <w:color w:val="0000FF"/>
          <w:sz w:val="24"/>
          <w:szCs w:val="24"/>
        </w:rPr>
      </w:pPr>
    </w:p>
    <w:p w14:paraId="0000001F" w14:textId="77777777" w:rsidR="00712F42" w:rsidRDefault="00712F42" w:rsidP="004A3494">
      <w:pPr>
        <w:widowControl w:val="0"/>
        <w:spacing w:line="240" w:lineRule="auto"/>
        <w:ind w:right="-30"/>
        <w:rPr>
          <w:rFonts w:ascii="Times New Roman" w:eastAsia="Times New Roman" w:hAnsi="Times New Roman" w:cs="Times New Roman"/>
          <w:color w:val="0000FF"/>
          <w:sz w:val="24"/>
          <w:szCs w:val="24"/>
        </w:rPr>
      </w:pPr>
    </w:p>
    <w:p w14:paraId="00000020" w14:textId="77777777" w:rsidR="00712F42" w:rsidRDefault="00A20921">
      <w:pPr>
        <w:pStyle w:val="Heading3"/>
        <w:keepNext w:val="0"/>
        <w:keepLines w:val="0"/>
        <w:widowControl w:val="0"/>
        <w:numPr>
          <w:ilvl w:val="0"/>
          <w:numId w:val="2"/>
        </w:numPr>
        <w:tabs>
          <w:tab w:val="left" w:pos="310"/>
        </w:tabs>
        <w:spacing w:before="211" w:after="0" w:line="240" w:lineRule="auto"/>
        <w:ind w:hanging="199"/>
        <w:rPr>
          <w:rFonts w:ascii="Times New Roman" w:eastAsia="Times New Roman" w:hAnsi="Times New Roman" w:cs="Times New Roman"/>
          <w:b/>
          <w:sz w:val="24"/>
          <w:szCs w:val="24"/>
        </w:rPr>
      </w:pPr>
      <w:bookmarkStart w:id="0" w:name="_53oczihke4e6" w:colFirst="0" w:colLast="0"/>
      <w:bookmarkEnd w:id="0"/>
      <w:r>
        <w:rPr>
          <w:rFonts w:ascii="Times New Roman" w:eastAsia="Times New Roman" w:hAnsi="Times New Roman" w:cs="Times New Roman"/>
          <w:b/>
          <w:color w:val="000000"/>
          <w:sz w:val="24"/>
          <w:szCs w:val="24"/>
        </w:rPr>
        <w:lastRenderedPageBreak/>
        <w:t>ORDER OF BUSINESS</w:t>
      </w:r>
    </w:p>
    <w:p w14:paraId="00000021" w14:textId="77777777" w:rsidR="00712F42" w:rsidRDefault="00A20921">
      <w:pPr>
        <w:widowControl w:val="0"/>
        <w:numPr>
          <w:ilvl w:val="0"/>
          <w:numId w:val="5"/>
        </w:numPr>
        <w:tabs>
          <w:tab w:val="left" w:pos="404"/>
        </w:tabs>
        <w:spacing w:line="240" w:lineRule="auto"/>
        <w:ind w:firstLine="0"/>
      </w:pPr>
      <w:r>
        <w:rPr>
          <w:rFonts w:ascii="Times New Roman" w:eastAsia="Times New Roman" w:hAnsi="Times New Roman" w:cs="Times New Roman"/>
          <w:b/>
          <w:sz w:val="24"/>
          <w:szCs w:val="24"/>
        </w:rPr>
        <w:t xml:space="preserve">Call to Order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22" w14:textId="77777777" w:rsidR="00712F42" w:rsidRDefault="00712F42">
      <w:pPr>
        <w:widowControl w:val="0"/>
        <w:spacing w:before="4" w:line="240" w:lineRule="auto"/>
        <w:rPr>
          <w:rFonts w:ascii="Times New Roman" w:eastAsia="Times New Roman" w:hAnsi="Times New Roman" w:cs="Times New Roman"/>
          <w:b/>
          <w:sz w:val="33"/>
          <w:szCs w:val="33"/>
        </w:rPr>
      </w:pPr>
    </w:p>
    <w:p w14:paraId="00000023" w14:textId="77777777" w:rsidR="00712F42" w:rsidRDefault="00A20921">
      <w:pPr>
        <w:widowControl w:val="0"/>
        <w:numPr>
          <w:ilvl w:val="0"/>
          <w:numId w:val="5"/>
        </w:numPr>
        <w:tabs>
          <w:tab w:val="left" w:pos="391"/>
        </w:tabs>
        <w:spacing w:line="240" w:lineRule="auto"/>
        <w:ind w:left="390" w:hanging="280"/>
      </w:pPr>
      <w:r>
        <w:rPr>
          <w:rFonts w:ascii="Times New Roman" w:eastAsia="Times New Roman" w:hAnsi="Times New Roman" w:cs="Times New Roman"/>
          <w:b/>
          <w:sz w:val="24"/>
          <w:szCs w:val="24"/>
        </w:rPr>
        <w:t>Roll Call</w:t>
      </w:r>
    </w:p>
    <w:p w14:paraId="00000024" w14:textId="77777777" w:rsidR="00712F42" w:rsidRDefault="00712F42">
      <w:pPr>
        <w:widowControl w:val="0"/>
        <w:tabs>
          <w:tab w:val="left" w:pos="391"/>
        </w:tabs>
        <w:spacing w:line="240" w:lineRule="auto"/>
        <w:rPr>
          <w:rFonts w:ascii="Times New Roman" w:eastAsia="Times New Roman" w:hAnsi="Times New Roman" w:cs="Times New Roman"/>
          <w:b/>
          <w:sz w:val="24"/>
          <w:szCs w:val="24"/>
        </w:rPr>
      </w:pPr>
    </w:p>
    <w:p w14:paraId="00000025" w14:textId="77777777" w:rsidR="00712F42" w:rsidRDefault="00A20921">
      <w:pPr>
        <w:widowControl w:val="0"/>
        <w:numPr>
          <w:ilvl w:val="0"/>
          <w:numId w:val="4"/>
        </w:numPr>
        <w:tabs>
          <w:tab w:val="left" w:pos="391"/>
        </w:tabs>
        <w:spacing w:line="240" w:lineRule="auto"/>
        <w:rPr>
          <w:sz w:val="24"/>
          <w:szCs w:val="24"/>
        </w:rPr>
      </w:pPr>
      <w:r>
        <w:rPr>
          <w:rFonts w:ascii="Times New Roman" w:eastAsia="Times New Roman" w:hAnsi="Times New Roman" w:cs="Times New Roman"/>
          <w:sz w:val="24"/>
          <w:szCs w:val="24"/>
        </w:rPr>
        <w:t xml:space="preserve">Jack Hill, ASCR President                                                                         </w:t>
      </w:r>
    </w:p>
    <w:p w14:paraId="00000026" w14:textId="77777777" w:rsidR="00712F42" w:rsidRDefault="00A20921">
      <w:pPr>
        <w:widowControl w:val="0"/>
        <w:numPr>
          <w:ilvl w:val="0"/>
          <w:numId w:val="4"/>
        </w:numPr>
        <w:tabs>
          <w:tab w:val="left" w:pos="391"/>
        </w:tabs>
        <w:spacing w:line="240" w:lineRule="auto"/>
        <w:rPr>
          <w:sz w:val="24"/>
          <w:szCs w:val="24"/>
        </w:rPr>
      </w:pPr>
      <w:r>
        <w:rPr>
          <w:rFonts w:ascii="Times New Roman" w:eastAsia="Times New Roman" w:hAnsi="Times New Roman" w:cs="Times New Roman"/>
          <w:sz w:val="24"/>
          <w:szCs w:val="24"/>
        </w:rPr>
        <w:t xml:space="preserve">Brianna </w:t>
      </w:r>
      <w:proofErr w:type="spellStart"/>
      <w:r>
        <w:rPr>
          <w:rFonts w:ascii="Times New Roman" w:eastAsia="Times New Roman" w:hAnsi="Times New Roman" w:cs="Times New Roman"/>
          <w:sz w:val="24"/>
          <w:szCs w:val="24"/>
        </w:rPr>
        <w:t>Rimmey</w:t>
      </w:r>
      <w:proofErr w:type="spellEnd"/>
      <w:r>
        <w:rPr>
          <w:rFonts w:ascii="Times New Roman" w:eastAsia="Times New Roman" w:hAnsi="Times New Roman" w:cs="Times New Roman"/>
          <w:sz w:val="24"/>
          <w:szCs w:val="24"/>
        </w:rPr>
        <w:t xml:space="preserve">, Executive Vice-President                                          </w:t>
      </w:r>
    </w:p>
    <w:p w14:paraId="00000027" w14:textId="77777777" w:rsidR="00712F42" w:rsidRDefault="00A20921">
      <w:pPr>
        <w:widowControl w:val="0"/>
        <w:numPr>
          <w:ilvl w:val="0"/>
          <w:numId w:val="4"/>
        </w:numPr>
        <w:tabs>
          <w:tab w:val="left" w:pos="391"/>
        </w:tabs>
        <w:spacing w:line="240" w:lineRule="auto"/>
        <w:rPr>
          <w:sz w:val="24"/>
          <w:szCs w:val="24"/>
        </w:rPr>
      </w:pPr>
      <w:r>
        <w:rPr>
          <w:rFonts w:ascii="Times New Roman" w:eastAsia="Times New Roman" w:hAnsi="Times New Roman" w:cs="Times New Roman"/>
          <w:sz w:val="24"/>
          <w:szCs w:val="24"/>
        </w:rPr>
        <w:t xml:space="preserve">Graciela Aguilera, Eureka Campus Senator                              </w:t>
      </w:r>
    </w:p>
    <w:p w14:paraId="00000028" w14:textId="77777777" w:rsidR="00712F42" w:rsidRDefault="00A20921">
      <w:pPr>
        <w:widowControl w:val="0"/>
        <w:numPr>
          <w:ilvl w:val="0"/>
          <w:numId w:val="4"/>
        </w:numPr>
        <w:tabs>
          <w:tab w:val="left" w:pos="391"/>
        </w:tabs>
        <w:spacing w:line="240" w:lineRule="auto"/>
        <w:rPr>
          <w:sz w:val="24"/>
          <w:szCs w:val="24"/>
        </w:rPr>
      </w:pPr>
      <w:r>
        <w:rPr>
          <w:rFonts w:ascii="Times New Roman" w:eastAsia="Times New Roman" w:hAnsi="Times New Roman" w:cs="Times New Roman"/>
          <w:sz w:val="24"/>
          <w:szCs w:val="24"/>
        </w:rPr>
        <w:t xml:space="preserve">Amanda </w:t>
      </w:r>
      <w:proofErr w:type="spellStart"/>
      <w:r>
        <w:rPr>
          <w:rFonts w:ascii="Times New Roman" w:eastAsia="Times New Roman" w:hAnsi="Times New Roman" w:cs="Times New Roman"/>
          <w:sz w:val="24"/>
          <w:szCs w:val="24"/>
        </w:rPr>
        <w:t>Ronalds</w:t>
      </w:r>
      <w:proofErr w:type="spellEnd"/>
      <w:r>
        <w:rPr>
          <w:rFonts w:ascii="Times New Roman" w:eastAsia="Times New Roman" w:hAnsi="Times New Roman" w:cs="Times New Roman"/>
          <w:sz w:val="24"/>
          <w:szCs w:val="24"/>
        </w:rPr>
        <w:t xml:space="preserve">, Eureka Campus Senator   </w:t>
      </w:r>
    </w:p>
    <w:p w14:paraId="00000029" w14:textId="77777777" w:rsidR="00712F42" w:rsidRDefault="00A20921">
      <w:pPr>
        <w:widowControl w:val="0"/>
        <w:numPr>
          <w:ilvl w:val="0"/>
          <w:numId w:val="4"/>
        </w:numPr>
        <w:tabs>
          <w:tab w:val="left" w:pos="391"/>
        </w:tabs>
        <w:spacing w:line="240" w:lineRule="auto"/>
        <w:rPr>
          <w:sz w:val="24"/>
          <w:szCs w:val="24"/>
        </w:rPr>
      </w:pPr>
      <w:r>
        <w:rPr>
          <w:rFonts w:ascii="Times New Roman" w:eastAsia="Times New Roman" w:hAnsi="Times New Roman" w:cs="Times New Roman"/>
          <w:sz w:val="24"/>
          <w:szCs w:val="24"/>
        </w:rPr>
        <w:t xml:space="preserve">Christine Peters, Del Norte Campus Senator                      </w:t>
      </w:r>
    </w:p>
    <w:p w14:paraId="0000002A" w14:textId="77777777" w:rsidR="00712F42" w:rsidRDefault="00A20921">
      <w:pPr>
        <w:widowControl w:val="0"/>
        <w:tabs>
          <w:tab w:val="left" w:pos="391"/>
        </w:tabs>
        <w:spacing w:line="240" w:lineRule="auto"/>
        <w:ind w:left="720"/>
        <w:rPr>
          <w:rFonts w:ascii="Times New Roman" w:eastAsia="Times New Roman" w:hAnsi="Times New Roman" w:cs="Times New Roman"/>
          <w:sz w:val="33"/>
          <w:szCs w:val="33"/>
        </w:rPr>
      </w:pPr>
      <w:r>
        <w:rPr>
          <w:rFonts w:ascii="Times New Roman" w:eastAsia="Times New Roman" w:hAnsi="Times New Roman" w:cs="Times New Roman"/>
          <w:sz w:val="24"/>
          <w:szCs w:val="24"/>
        </w:rPr>
        <w:t xml:space="preserve"> </w:t>
      </w:r>
    </w:p>
    <w:p w14:paraId="0000002B" w14:textId="77777777" w:rsidR="00712F42" w:rsidRDefault="00A20921">
      <w:pPr>
        <w:widowControl w:val="0"/>
        <w:numPr>
          <w:ilvl w:val="0"/>
          <w:numId w:val="3"/>
        </w:numPr>
        <w:tabs>
          <w:tab w:val="left" w:pos="404"/>
        </w:tabs>
        <w:spacing w:line="288" w:lineRule="auto"/>
        <w:ind w:right="842"/>
      </w:pPr>
      <w:r>
        <w:rPr>
          <w:rFonts w:ascii="Times New Roman" w:eastAsia="Times New Roman" w:hAnsi="Times New Roman" w:cs="Times New Roman"/>
          <w:b/>
          <w:sz w:val="24"/>
          <w:szCs w:val="24"/>
        </w:rPr>
        <w:t xml:space="preserve">    Amendments to the Agenda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ASCR Senate shall consider any amendments to the agenda.</w:t>
      </w:r>
    </w:p>
    <w:p w14:paraId="0000002C" w14:textId="77777777" w:rsidR="00712F42" w:rsidRDefault="00712F42">
      <w:pPr>
        <w:widowControl w:val="0"/>
        <w:spacing w:before="8" w:line="240" w:lineRule="auto"/>
        <w:rPr>
          <w:rFonts w:ascii="Times New Roman" w:eastAsia="Times New Roman" w:hAnsi="Times New Roman" w:cs="Times New Roman"/>
          <w:sz w:val="28"/>
          <w:szCs w:val="28"/>
        </w:rPr>
      </w:pPr>
    </w:p>
    <w:p w14:paraId="0000002D" w14:textId="77777777" w:rsidR="00712F42" w:rsidRDefault="00A20921">
      <w:pPr>
        <w:widowControl w:val="0"/>
        <w:spacing w:before="8" w:line="240" w:lineRule="auto"/>
        <w:ind w:left="110"/>
        <w:jc w:val="both"/>
        <w:rPr>
          <w:rFonts w:ascii="Times New Roman" w:eastAsia="Times New Roman" w:hAnsi="Times New Roman" w:cs="Times New Roman"/>
          <w:i/>
          <w:sz w:val="28"/>
          <w:szCs w:val="28"/>
        </w:rPr>
      </w:pPr>
      <w:r>
        <w:rPr>
          <w:rFonts w:ascii="Times New Roman" w:eastAsia="Times New Roman" w:hAnsi="Times New Roman" w:cs="Times New Roman"/>
          <w:i/>
          <w:sz w:val="24"/>
          <w:szCs w:val="24"/>
        </w:rPr>
        <w:t xml:space="preserve"> </w:t>
      </w:r>
    </w:p>
    <w:p w14:paraId="0000002E" w14:textId="77777777" w:rsidR="00712F42" w:rsidRDefault="00A20921">
      <w:pPr>
        <w:pStyle w:val="Heading3"/>
        <w:keepNext w:val="0"/>
        <w:keepLines w:val="0"/>
        <w:widowControl w:val="0"/>
        <w:numPr>
          <w:ilvl w:val="0"/>
          <w:numId w:val="3"/>
        </w:numPr>
        <w:tabs>
          <w:tab w:val="left" w:pos="404"/>
        </w:tabs>
        <w:spacing w:before="0" w:after="0" w:line="240" w:lineRule="auto"/>
        <w:ind w:left="-180" w:firstLine="0"/>
      </w:pPr>
      <w:r>
        <w:rPr>
          <w:rFonts w:ascii="Times New Roman" w:eastAsia="Times New Roman" w:hAnsi="Times New Roman" w:cs="Times New Roman"/>
          <w:b/>
          <w:color w:val="000000"/>
          <w:sz w:val="24"/>
          <w:szCs w:val="24"/>
        </w:rPr>
        <w:t xml:space="preserve">Approval and/or Corrections to the </w:t>
      </w:r>
      <w:proofErr w:type="gramStart"/>
      <w:r>
        <w:rPr>
          <w:rFonts w:ascii="Times New Roman" w:eastAsia="Times New Roman" w:hAnsi="Times New Roman" w:cs="Times New Roman"/>
          <w:b/>
          <w:color w:val="000000"/>
          <w:sz w:val="24"/>
          <w:szCs w:val="24"/>
        </w:rPr>
        <w:t>Minutes  (</w:t>
      </w:r>
      <w:proofErr w:type="gramEnd"/>
      <w:r>
        <w:rPr>
          <w:rFonts w:ascii="Times New Roman" w:eastAsia="Times New Roman" w:hAnsi="Times New Roman" w:cs="Times New Roman"/>
          <w:b/>
          <w:color w:val="000000"/>
          <w:sz w:val="24"/>
          <w:szCs w:val="24"/>
        </w:rPr>
        <w:t xml:space="preserve">September 3rd, 2021) </w:t>
      </w:r>
    </w:p>
    <w:p w14:paraId="0000002F" w14:textId="77777777" w:rsidR="00712F42" w:rsidRDefault="00712F42">
      <w:pPr>
        <w:pStyle w:val="Heading3"/>
        <w:keepNext w:val="0"/>
        <w:keepLines w:val="0"/>
        <w:widowControl w:val="0"/>
        <w:tabs>
          <w:tab w:val="left" w:pos="404"/>
        </w:tabs>
        <w:spacing w:before="0" w:after="0" w:line="240" w:lineRule="auto"/>
        <w:ind w:left="110"/>
        <w:rPr>
          <w:rFonts w:ascii="Times New Roman" w:eastAsia="Times New Roman" w:hAnsi="Times New Roman" w:cs="Times New Roman"/>
          <w:b/>
          <w:color w:val="000000"/>
          <w:sz w:val="24"/>
          <w:szCs w:val="24"/>
        </w:rPr>
      </w:pPr>
    </w:p>
    <w:p w14:paraId="00000030" w14:textId="77777777" w:rsidR="00712F42" w:rsidRDefault="00712F42">
      <w:pPr>
        <w:pStyle w:val="Heading3"/>
        <w:keepNext w:val="0"/>
        <w:keepLines w:val="0"/>
        <w:widowControl w:val="0"/>
        <w:tabs>
          <w:tab w:val="left" w:pos="404"/>
        </w:tabs>
        <w:spacing w:before="0" w:after="0" w:line="240" w:lineRule="auto"/>
        <w:ind w:left="-90"/>
        <w:rPr>
          <w:rFonts w:ascii="Times New Roman" w:eastAsia="Times New Roman" w:hAnsi="Times New Roman" w:cs="Times New Roman"/>
          <w:b/>
          <w:color w:val="000000"/>
          <w:sz w:val="24"/>
          <w:szCs w:val="24"/>
        </w:rPr>
      </w:pPr>
    </w:p>
    <w:p w14:paraId="00000031" w14:textId="77777777" w:rsidR="00712F42" w:rsidRDefault="00712F42">
      <w:pPr>
        <w:widowControl w:val="0"/>
        <w:tabs>
          <w:tab w:val="left" w:pos="404"/>
        </w:tabs>
        <w:spacing w:line="240" w:lineRule="auto"/>
        <w:ind w:left="110"/>
        <w:rPr>
          <w:rFonts w:ascii="Times New Roman" w:eastAsia="Times New Roman" w:hAnsi="Times New Roman" w:cs="Times New Roman"/>
        </w:rPr>
      </w:pPr>
    </w:p>
    <w:p w14:paraId="00000032" w14:textId="77777777" w:rsidR="00712F42" w:rsidRDefault="00A20921">
      <w:pPr>
        <w:widowControl w:val="0"/>
        <w:numPr>
          <w:ilvl w:val="0"/>
          <w:numId w:val="3"/>
        </w:numPr>
        <w:tabs>
          <w:tab w:val="left" w:pos="391"/>
        </w:tabs>
        <w:spacing w:line="288" w:lineRule="auto"/>
        <w:ind w:left="-180" w:right="116" w:firstLine="0"/>
        <w:jc w:val="both"/>
        <w:rPr>
          <w:i/>
        </w:rPr>
      </w:pPr>
      <w:r>
        <w:rPr>
          <w:rFonts w:ascii="Times New Roman" w:eastAsia="Times New Roman" w:hAnsi="Times New Roman" w:cs="Times New Roman"/>
          <w:b/>
          <w:sz w:val="24"/>
          <w:szCs w:val="24"/>
        </w:rPr>
        <w:t xml:space="preserve">Public Comment </w:t>
      </w:r>
      <w:r>
        <w:rPr>
          <w:rFonts w:ascii="Times New Roman" w:eastAsia="Times New Roman" w:hAnsi="Times New Roman" w:cs="Times New Roman"/>
          <w:i/>
          <w:sz w:val="24"/>
          <w:szCs w:val="24"/>
        </w:rPr>
        <w:t xml:space="preserve">This segment of the meeting is reserved for persons desiring to address the ASCR Senate on any matter of concern that is not stated on the agenda. A time limit of three (3) minutes per speaker and fifteen (15) minutes per topic shall be observed. The law does not permit any action to be taken, nor extended discussion of any items not on the agenda. The ASCR Senate may briefly respond to statements made or questions posed, however, for further information, please contact the ASCR President for the item of discussion to be placed on a future agenda. (Brown Act §54954.3)   </w:t>
      </w:r>
    </w:p>
    <w:p w14:paraId="00000033" w14:textId="77777777" w:rsidR="00712F42" w:rsidRDefault="00712F42">
      <w:pPr>
        <w:widowControl w:val="0"/>
        <w:spacing w:line="240" w:lineRule="auto"/>
        <w:jc w:val="both"/>
        <w:rPr>
          <w:rFonts w:ascii="Times New Roman" w:eastAsia="Times New Roman" w:hAnsi="Times New Roman" w:cs="Times New Roman"/>
          <w:i/>
          <w:sz w:val="26"/>
          <w:szCs w:val="26"/>
        </w:rPr>
      </w:pPr>
    </w:p>
    <w:p w14:paraId="00000034" w14:textId="77777777" w:rsidR="00712F42" w:rsidRDefault="00A20921">
      <w:pPr>
        <w:widowControl w:val="0"/>
        <w:spacing w:line="240" w:lineRule="auto"/>
        <w:rPr>
          <w:rFonts w:ascii="Times New Roman" w:eastAsia="Times New Roman" w:hAnsi="Times New Roman" w:cs="Times New Roman"/>
          <w:i/>
          <w:sz w:val="26"/>
          <w:szCs w:val="26"/>
        </w:rPr>
      </w:pPr>
      <w:r>
        <w:rPr>
          <w:rFonts w:ascii="Times New Roman" w:eastAsia="Times New Roman" w:hAnsi="Times New Roman" w:cs="Times New Roman"/>
          <w:i/>
          <w:sz w:val="24"/>
          <w:szCs w:val="24"/>
        </w:rPr>
        <w:t xml:space="preserve"> </w:t>
      </w:r>
    </w:p>
    <w:p w14:paraId="00000035" w14:textId="77777777" w:rsidR="00712F42" w:rsidRDefault="00712F42">
      <w:pPr>
        <w:widowControl w:val="0"/>
        <w:spacing w:line="240" w:lineRule="auto"/>
        <w:rPr>
          <w:rFonts w:ascii="Times New Roman" w:eastAsia="Times New Roman" w:hAnsi="Times New Roman" w:cs="Times New Roman"/>
          <w:i/>
          <w:sz w:val="21"/>
          <w:szCs w:val="21"/>
        </w:rPr>
      </w:pPr>
    </w:p>
    <w:p w14:paraId="00000036" w14:textId="77777777" w:rsidR="00712F42" w:rsidRDefault="00712F42">
      <w:pPr>
        <w:pStyle w:val="Heading3"/>
        <w:keepNext w:val="0"/>
        <w:keepLines w:val="0"/>
        <w:widowControl w:val="0"/>
        <w:tabs>
          <w:tab w:val="left" w:pos="484"/>
        </w:tabs>
        <w:spacing w:before="0" w:after="0" w:line="240" w:lineRule="auto"/>
        <w:ind w:left="110" w:hanging="220"/>
        <w:rPr>
          <w:rFonts w:ascii="Times New Roman" w:eastAsia="Times New Roman" w:hAnsi="Times New Roman" w:cs="Times New Roman"/>
          <w:b/>
          <w:color w:val="000000"/>
          <w:sz w:val="24"/>
          <w:szCs w:val="24"/>
        </w:rPr>
      </w:pPr>
    </w:p>
    <w:p w14:paraId="00000037" w14:textId="77777777" w:rsidR="00712F42" w:rsidRDefault="00A20921">
      <w:pPr>
        <w:pStyle w:val="Heading3"/>
        <w:keepNext w:val="0"/>
        <w:keepLines w:val="0"/>
        <w:widowControl w:val="0"/>
        <w:tabs>
          <w:tab w:val="left" w:pos="484"/>
        </w:tabs>
        <w:spacing w:before="0" w:after="0" w:line="240" w:lineRule="auto"/>
        <w:ind w:left="110" w:hanging="2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NEW BUSINESS </w:t>
      </w:r>
    </w:p>
    <w:p w14:paraId="00000038" w14:textId="77777777" w:rsidR="00712F42" w:rsidRDefault="00712F42">
      <w:pPr>
        <w:widowControl w:val="0"/>
        <w:spacing w:line="240" w:lineRule="auto"/>
        <w:rPr>
          <w:rFonts w:ascii="Times New Roman" w:eastAsia="Times New Roman" w:hAnsi="Times New Roman" w:cs="Times New Roman"/>
          <w:b/>
          <w:sz w:val="24"/>
          <w:szCs w:val="24"/>
        </w:rPr>
      </w:pPr>
    </w:p>
    <w:p w14:paraId="00000039" w14:textId="77777777" w:rsidR="00712F42" w:rsidRDefault="00712F42">
      <w:pPr>
        <w:widowControl w:val="0"/>
        <w:shd w:val="clear" w:color="auto" w:fill="FFFFFF"/>
        <w:tabs>
          <w:tab w:val="left" w:pos="820"/>
        </w:tabs>
        <w:spacing w:before="17" w:line="240" w:lineRule="auto"/>
        <w:rPr>
          <w:rFonts w:ascii="Times New Roman" w:eastAsia="Times New Roman" w:hAnsi="Times New Roman" w:cs="Times New Roman"/>
          <w:sz w:val="24"/>
          <w:szCs w:val="24"/>
        </w:rPr>
      </w:pPr>
    </w:p>
    <w:p w14:paraId="0F711E84" w14:textId="61A9196F" w:rsidR="00B61A88" w:rsidRDefault="00A20921">
      <w:pPr>
        <w:widowControl w:val="0"/>
        <w:numPr>
          <w:ilvl w:val="1"/>
          <w:numId w:val="1"/>
        </w:numPr>
        <w:shd w:val="clear" w:color="auto" w:fill="FFFFFF"/>
        <w:tabs>
          <w:tab w:val="left" w:pos="820"/>
        </w:tabs>
        <w:spacing w:before="1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Action: </w:t>
      </w:r>
      <w:r>
        <w:rPr>
          <w:rFonts w:ascii="Times New Roman" w:eastAsia="Times New Roman" w:hAnsi="Times New Roman" w:cs="Times New Roman"/>
          <w:sz w:val="24"/>
          <w:szCs w:val="24"/>
        </w:rPr>
        <w:t xml:space="preserve">Stipend Approval for the Following Period: </w:t>
      </w:r>
      <w:r w:rsidR="0065151A">
        <w:rPr>
          <w:rFonts w:ascii="Times New Roman" w:eastAsia="Times New Roman" w:hAnsi="Times New Roman" w:cs="Times New Roman"/>
          <w:sz w:val="24"/>
          <w:szCs w:val="24"/>
        </w:rPr>
        <w:t>July 15 – August 14</w:t>
      </w:r>
      <w:r>
        <w:rPr>
          <w:rFonts w:ascii="Times New Roman" w:eastAsia="Times New Roman" w:hAnsi="Times New Roman" w:cs="Times New Roman"/>
          <w:sz w:val="24"/>
          <w:szCs w:val="24"/>
        </w:rPr>
        <w:t>, 202</w:t>
      </w:r>
      <w:r w:rsidR="0065151A">
        <w:rPr>
          <w:rFonts w:ascii="Times New Roman" w:eastAsia="Times New Roman" w:hAnsi="Times New Roman" w:cs="Times New Roman"/>
          <w:sz w:val="24"/>
          <w:szCs w:val="24"/>
        </w:rPr>
        <w:t>1:</w:t>
      </w:r>
    </w:p>
    <w:p w14:paraId="02090427" w14:textId="5C4C29D7" w:rsidR="0065151A" w:rsidRDefault="0065151A" w:rsidP="0065151A">
      <w:pPr>
        <w:widowControl w:val="0"/>
        <w:shd w:val="clear" w:color="auto" w:fill="FFFFFF"/>
        <w:tabs>
          <w:tab w:val="left" w:pos="820"/>
        </w:tabs>
        <w:spacing w:before="17"/>
        <w:rPr>
          <w:rFonts w:ascii="Times New Roman" w:eastAsia="Times New Roman" w:hAnsi="Times New Roman" w:cs="Times New Roman"/>
          <w:sz w:val="24"/>
          <w:szCs w:val="24"/>
        </w:rPr>
      </w:pPr>
    </w:p>
    <w:p w14:paraId="78B39F35" w14:textId="06947BEF" w:rsidR="0065151A" w:rsidRDefault="0065151A" w:rsidP="0065151A">
      <w:pPr>
        <w:widowControl w:val="0"/>
        <w:tabs>
          <w:tab w:val="left" w:pos="391"/>
        </w:tabs>
        <w:spacing w:line="240" w:lineRule="auto"/>
        <w:ind w:left="360"/>
        <w:rPr>
          <w:sz w:val="24"/>
          <w:szCs w:val="24"/>
        </w:rPr>
      </w:pPr>
      <w:r>
        <w:rPr>
          <w:rFonts w:ascii="Times New Roman" w:eastAsia="Times New Roman" w:hAnsi="Times New Roman" w:cs="Times New Roman"/>
          <w:sz w:val="24"/>
          <w:szCs w:val="24"/>
        </w:rPr>
        <w:t xml:space="preserve">Jack Hill, ASCR President    </w:t>
      </w:r>
      <w:proofErr w:type="gramStart"/>
      <w:r>
        <w:rPr>
          <w:rFonts w:ascii="Times New Roman" w:eastAsia="Times New Roman" w:hAnsi="Times New Roman" w:cs="Times New Roman"/>
          <w:sz w:val="24"/>
          <w:szCs w:val="24"/>
        </w:rPr>
        <w:t xml:space="preserve">- </w:t>
      </w:r>
      <w:r w:rsidR="004321CB">
        <w:rPr>
          <w:rFonts w:ascii="Times New Roman" w:eastAsia="Times New Roman" w:hAnsi="Times New Roman" w:cs="Times New Roman"/>
          <w:sz w:val="24"/>
          <w:szCs w:val="24"/>
        </w:rPr>
        <w:t xml:space="preserve"> </w:t>
      </w:r>
      <w:r w:rsidR="004321CB">
        <w:rPr>
          <w:rFonts w:ascii="Times New Roman" w:eastAsia="Times New Roman" w:hAnsi="Times New Roman" w:cs="Times New Roman"/>
          <w:sz w:val="24"/>
          <w:szCs w:val="24"/>
        </w:rPr>
        <w:tab/>
      </w:r>
      <w:proofErr w:type="gramEnd"/>
      <w:r w:rsidR="004321C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$275.00                                                                      </w:t>
      </w:r>
    </w:p>
    <w:p w14:paraId="1DEFA0AD" w14:textId="2B04F770" w:rsidR="0065151A" w:rsidRDefault="0065151A" w:rsidP="0065151A">
      <w:pPr>
        <w:widowControl w:val="0"/>
        <w:tabs>
          <w:tab w:val="left" w:pos="391"/>
        </w:tabs>
        <w:spacing w:line="240" w:lineRule="auto"/>
        <w:ind w:left="360"/>
        <w:rPr>
          <w:sz w:val="24"/>
          <w:szCs w:val="24"/>
        </w:rPr>
      </w:pPr>
      <w:r>
        <w:rPr>
          <w:rFonts w:ascii="Times New Roman" w:eastAsia="Times New Roman" w:hAnsi="Times New Roman" w:cs="Times New Roman"/>
          <w:sz w:val="24"/>
          <w:szCs w:val="24"/>
        </w:rPr>
        <w:t xml:space="preserve">Brianna </w:t>
      </w:r>
      <w:proofErr w:type="spellStart"/>
      <w:r>
        <w:rPr>
          <w:rFonts w:ascii="Times New Roman" w:eastAsia="Times New Roman" w:hAnsi="Times New Roman" w:cs="Times New Roman"/>
          <w:sz w:val="24"/>
          <w:szCs w:val="24"/>
        </w:rPr>
        <w:t>Rimmey</w:t>
      </w:r>
      <w:proofErr w:type="spellEnd"/>
      <w:r>
        <w:rPr>
          <w:rFonts w:ascii="Times New Roman" w:eastAsia="Times New Roman" w:hAnsi="Times New Roman" w:cs="Times New Roman"/>
          <w:sz w:val="24"/>
          <w:szCs w:val="24"/>
        </w:rPr>
        <w:t xml:space="preserve">, Executive Vice-President    </w:t>
      </w:r>
      <w:r w:rsidR="004321CB">
        <w:rPr>
          <w:rFonts w:ascii="Times New Roman" w:eastAsia="Times New Roman" w:hAnsi="Times New Roman" w:cs="Times New Roman"/>
          <w:sz w:val="24"/>
          <w:szCs w:val="24"/>
        </w:rPr>
        <w:t xml:space="preserve"> </w:t>
      </w:r>
      <w:r w:rsidR="00AC56A1">
        <w:rPr>
          <w:rFonts w:ascii="Times New Roman" w:eastAsia="Times New Roman" w:hAnsi="Times New Roman" w:cs="Times New Roman"/>
          <w:sz w:val="24"/>
          <w:szCs w:val="24"/>
        </w:rPr>
        <w:t>$125.00</w:t>
      </w:r>
      <w:r>
        <w:rPr>
          <w:rFonts w:ascii="Times New Roman" w:eastAsia="Times New Roman" w:hAnsi="Times New Roman" w:cs="Times New Roman"/>
          <w:sz w:val="24"/>
          <w:szCs w:val="24"/>
        </w:rPr>
        <w:t xml:space="preserve"> </w:t>
      </w:r>
      <w:r w:rsidR="00AC56A1">
        <w:rPr>
          <w:rFonts w:ascii="Times New Roman" w:eastAsia="Times New Roman" w:hAnsi="Times New Roman" w:cs="Times New Roman"/>
          <w:sz w:val="24"/>
          <w:szCs w:val="24"/>
        </w:rPr>
        <w:t>[additional $250.00 Stipend Paid by CR Board of Trustees]</w:t>
      </w:r>
      <w:r>
        <w:rPr>
          <w:rFonts w:ascii="Times New Roman" w:eastAsia="Times New Roman" w:hAnsi="Times New Roman" w:cs="Times New Roman"/>
          <w:sz w:val="24"/>
          <w:szCs w:val="24"/>
        </w:rPr>
        <w:t xml:space="preserve">                                     </w:t>
      </w:r>
    </w:p>
    <w:p w14:paraId="0CF3E065" w14:textId="77BF3134" w:rsidR="0065151A" w:rsidRDefault="0065151A" w:rsidP="0065151A">
      <w:pPr>
        <w:widowControl w:val="0"/>
        <w:tabs>
          <w:tab w:val="left" w:pos="391"/>
        </w:tabs>
        <w:spacing w:line="240" w:lineRule="auto"/>
        <w:ind w:left="360"/>
        <w:rPr>
          <w:sz w:val="24"/>
          <w:szCs w:val="24"/>
        </w:rPr>
      </w:pPr>
      <w:r>
        <w:rPr>
          <w:rFonts w:ascii="Times New Roman" w:eastAsia="Times New Roman" w:hAnsi="Times New Roman" w:cs="Times New Roman"/>
          <w:sz w:val="24"/>
          <w:szCs w:val="24"/>
        </w:rPr>
        <w:t xml:space="preserve">Graciela Aguilera, Eureka Campus Senator      </w:t>
      </w:r>
      <w:r w:rsidR="00CB5B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C56A1">
        <w:rPr>
          <w:rFonts w:ascii="Times New Roman" w:eastAsia="Times New Roman" w:hAnsi="Times New Roman" w:cs="Times New Roman"/>
          <w:sz w:val="24"/>
          <w:szCs w:val="24"/>
        </w:rPr>
        <w:t>175.00</w:t>
      </w:r>
      <w:r>
        <w:rPr>
          <w:rFonts w:ascii="Times New Roman" w:eastAsia="Times New Roman" w:hAnsi="Times New Roman" w:cs="Times New Roman"/>
          <w:sz w:val="24"/>
          <w:szCs w:val="24"/>
        </w:rPr>
        <w:t xml:space="preserve">                     </w:t>
      </w:r>
    </w:p>
    <w:p w14:paraId="02F44A7A" w14:textId="5EFD0064" w:rsidR="0065151A" w:rsidRDefault="0065151A" w:rsidP="0065151A">
      <w:pPr>
        <w:widowControl w:val="0"/>
        <w:tabs>
          <w:tab w:val="left" w:pos="391"/>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Amanda </w:t>
      </w:r>
      <w:proofErr w:type="spellStart"/>
      <w:r>
        <w:rPr>
          <w:rFonts w:ascii="Times New Roman" w:eastAsia="Times New Roman" w:hAnsi="Times New Roman" w:cs="Times New Roman"/>
          <w:sz w:val="24"/>
          <w:szCs w:val="24"/>
        </w:rPr>
        <w:t>Ronalds</w:t>
      </w:r>
      <w:proofErr w:type="spellEnd"/>
      <w:r>
        <w:rPr>
          <w:rFonts w:ascii="Times New Roman" w:eastAsia="Times New Roman" w:hAnsi="Times New Roman" w:cs="Times New Roman"/>
          <w:sz w:val="24"/>
          <w:szCs w:val="24"/>
        </w:rPr>
        <w:t xml:space="preserve">, Eureka Campus Senator   </w:t>
      </w:r>
      <w:r w:rsidR="00AC56A1">
        <w:rPr>
          <w:rFonts w:ascii="Times New Roman" w:eastAsia="Times New Roman" w:hAnsi="Times New Roman" w:cs="Times New Roman"/>
          <w:sz w:val="24"/>
          <w:szCs w:val="24"/>
        </w:rPr>
        <w:t xml:space="preserve">    $</w:t>
      </w:r>
      <w:r w:rsidR="004321CB">
        <w:rPr>
          <w:rFonts w:ascii="Times New Roman" w:eastAsia="Times New Roman" w:hAnsi="Times New Roman" w:cs="Times New Roman"/>
          <w:sz w:val="24"/>
          <w:szCs w:val="24"/>
        </w:rPr>
        <w:t xml:space="preserve">  </w:t>
      </w:r>
      <w:r w:rsidR="00AC56A1">
        <w:rPr>
          <w:rFonts w:ascii="Times New Roman" w:eastAsia="Times New Roman" w:hAnsi="Times New Roman" w:cs="Times New Roman"/>
          <w:sz w:val="24"/>
          <w:szCs w:val="24"/>
        </w:rPr>
        <w:t xml:space="preserve"> 175.00</w:t>
      </w:r>
    </w:p>
    <w:p w14:paraId="473CEB3E" w14:textId="53B6DBAA" w:rsidR="004321CB" w:rsidRDefault="004321CB" w:rsidP="0065151A">
      <w:pPr>
        <w:widowControl w:val="0"/>
        <w:tabs>
          <w:tab w:val="left" w:pos="391"/>
        </w:tabs>
        <w:spacing w:line="240" w:lineRule="auto"/>
        <w:ind w:left="360"/>
        <w:rPr>
          <w:sz w:val="24"/>
          <w:szCs w:val="24"/>
        </w:rPr>
      </w:pPr>
      <w:r>
        <w:rPr>
          <w:rFonts w:ascii="Times New Roman" w:eastAsia="Times New Roman" w:hAnsi="Times New Roman" w:cs="Times New Roman"/>
          <w:sz w:val="24"/>
          <w:szCs w:val="24"/>
        </w:rPr>
        <w:t>Gary Sokolow, Advisor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600.00</w:t>
      </w:r>
    </w:p>
    <w:p w14:paraId="70EE154A" w14:textId="77777777" w:rsidR="0065151A" w:rsidRDefault="0065151A" w:rsidP="0065151A">
      <w:pPr>
        <w:widowControl w:val="0"/>
        <w:shd w:val="clear" w:color="auto" w:fill="FFFFFF"/>
        <w:tabs>
          <w:tab w:val="left" w:pos="820"/>
        </w:tabs>
        <w:spacing w:before="17"/>
        <w:rPr>
          <w:rFonts w:ascii="Times New Roman" w:eastAsia="Times New Roman" w:hAnsi="Times New Roman" w:cs="Times New Roman"/>
          <w:sz w:val="24"/>
          <w:szCs w:val="24"/>
        </w:rPr>
      </w:pPr>
    </w:p>
    <w:p w14:paraId="6FE23F39" w14:textId="55A0666A" w:rsidR="0065151A" w:rsidRDefault="0065151A" w:rsidP="0065151A">
      <w:pPr>
        <w:widowControl w:val="0"/>
        <w:shd w:val="clear" w:color="auto" w:fill="FFFFFF"/>
        <w:tabs>
          <w:tab w:val="left" w:pos="820"/>
        </w:tabs>
        <w:spacing w:before="17"/>
        <w:rPr>
          <w:rFonts w:ascii="Times New Roman" w:eastAsia="Times New Roman" w:hAnsi="Times New Roman" w:cs="Times New Roman"/>
          <w:sz w:val="24"/>
          <w:szCs w:val="24"/>
        </w:rPr>
      </w:pPr>
    </w:p>
    <w:p w14:paraId="0585E254" w14:textId="7C48609E" w:rsidR="0065151A" w:rsidRDefault="0065151A" w:rsidP="0065151A">
      <w:pPr>
        <w:widowControl w:val="0"/>
        <w:shd w:val="clear" w:color="auto" w:fill="FFFFFF"/>
        <w:tabs>
          <w:tab w:val="left" w:pos="820"/>
        </w:tabs>
        <w:spacing w:before="17"/>
        <w:rPr>
          <w:rFonts w:ascii="Times New Roman" w:eastAsia="Times New Roman" w:hAnsi="Times New Roman" w:cs="Times New Roman"/>
          <w:sz w:val="24"/>
          <w:szCs w:val="24"/>
        </w:rPr>
      </w:pPr>
    </w:p>
    <w:p w14:paraId="7FAF7EC3" w14:textId="77777777" w:rsidR="0065151A" w:rsidRDefault="0065151A" w:rsidP="0065151A">
      <w:pPr>
        <w:widowControl w:val="0"/>
        <w:shd w:val="clear" w:color="auto" w:fill="FFFFFF"/>
        <w:tabs>
          <w:tab w:val="left" w:pos="820"/>
        </w:tabs>
        <w:spacing w:before="17"/>
        <w:rPr>
          <w:rFonts w:ascii="Times New Roman" w:eastAsia="Times New Roman" w:hAnsi="Times New Roman" w:cs="Times New Roman"/>
          <w:sz w:val="24"/>
          <w:szCs w:val="24"/>
        </w:rPr>
      </w:pPr>
    </w:p>
    <w:p w14:paraId="646A50A2" w14:textId="5C7C4F38" w:rsidR="0065151A" w:rsidRDefault="0065151A" w:rsidP="0065151A">
      <w:pPr>
        <w:widowControl w:val="0"/>
        <w:numPr>
          <w:ilvl w:val="1"/>
          <w:numId w:val="1"/>
        </w:numPr>
        <w:shd w:val="clear" w:color="auto" w:fill="FFFFFF"/>
        <w:tabs>
          <w:tab w:val="left" w:pos="820"/>
        </w:tabs>
        <w:spacing w:before="1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Action: </w:t>
      </w:r>
      <w:r>
        <w:rPr>
          <w:rFonts w:ascii="Times New Roman" w:eastAsia="Times New Roman" w:hAnsi="Times New Roman" w:cs="Times New Roman"/>
          <w:sz w:val="24"/>
          <w:szCs w:val="24"/>
        </w:rPr>
        <w:t>Stipend Approval for the Following Period: August 15 – September 14, 2021</w:t>
      </w:r>
      <w:r w:rsidR="00AC56A1">
        <w:rPr>
          <w:rFonts w:ascii="Times New Roman" w:eastAsia="Times New Roman" w:hAnsi="Times New Roman" w:cs="Times New Roman"/>
          <w:sz w:val="24"/>
          <w:szCs w:val="24"/>
        </w:rPr>
        <w:t>:</w:t>
      </w:r>
    </w:p>
    <w:p w14:paraId="27F7F41B" w14:textId="77777777" w:rsidR="00AC56A1" w:rsidRDefault="00AC56A1" w:rsidP="00AC56A1">
      <w:pPr>
        <w:widowControl w:val="0"/>
        <w:shd w:val="clear" w:color="auto" w:fill="FFFFFF"/>
        <w:tabs>
          <w:tab w:val="left" w:pos="820"/>
        </w:tabs>
        <w:spacing w:before="17"/>
        <w:ind w:left="801"/>
        <w:rPr>
          <w:rFonts w:ascii="Times New Roman" w:eastAsia="Times New Roman" w:hAnsi="Times New Roman" w:cs="Times New Roman"/>
          <w:sz w:val="24"/>
          <w:szCs w:val="24"/>
        </w:rPr>
      </w:pPr>
    </w:p>
    <w:p w14:paraId="302A33F5" w14:textId="106C1ECB" w:rsidR="00AC56A1" w:rsidRDefault="00AC56A1" w:rsidP="00AC56A1">
      <w:pPr>
        <w:widowControl w:val="0"/>
        <w:tabs>
          <w:tab w:val="left" w:pos="391"/>
        </w:tabs>
        <w:spacing w:line="240" w:lineRule="auto"/>
        <w:ind w:left="360"/>
        <w:rPr>
          <w:sz w:val="24"/>
          <w:szCs w:val="24"/>
        </w:rPr>
      </w:pPr>
      <w:r>
        <w:rPr>
          <w:rFonts w:ascii="Times New Roman" w:eastAsia="Times New Roman" w:hAnsi="Times New Roman" w:cs="Times New Roman"/>
          <w:sz w:val="24"/>
          <w:szCs w:val="24"/>
        </w:rPr>
        <w:t xml:space="preserve">Jack Hill, ASCR President    - </w:t>
      </w:r>
      <w:r w:rsidR="00B90CAB">
        <w:rPr>
          <w:rFonts w:ascii="Times New Roman" w:eastAsia="Times New Roman" w:hAnsi="Times New Roman" w:cs="Times New Roman"/>
          <w:sz w:val="24"/>
          <w:szCs w:val="24"/>
        </w:rPr>
        <w:tab/>
      </w:r>
      <w:r w:rsidR="00B90CA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$275.00                                                                      </w:t>
      </w:r>
    </w:p>
    <w:p w14:paraId="5E181764" w14:textId="77777777" w:rsidR="00AC56A1" w:rsidRDefault="00AC56A1" w:rsidP="00AC56A1">
      <w:pPr>
        <w:widowControl w:val="0"/>
        <w:tabs>
          <w:tab w:val="left" w:pos="391"/>
        </w:tabs>
        <w:spacing w:line="240" w:lineRule="auto"/>
        <w:ind w:left="360"/>
        <w:rPr>
          <w:sz w:val="24"/>
          <w:szCs w:val="24"/>
        </w:rPr>
      </w:pPr>
      <w:r>
        <w:rPr>
          <w:rFonts w:ascii="Times New Roman" w:eastAsia="Times New Roman" w:hAnsi="Times New Roman" w:cs="Times New Roman"/>
          <w:sz w:val="24"/>
          <w:szCs w:val="24"/>
        </w:rPr>
        <w:t xml:space="preserve">Brianna </w:t>
      </w:r>
      <w:proofErr w:type="spellStart"/>
      <w:r>
        <w:rPr>
          <w:rFonts w:ascii="Times New Roman" w:eastAsia="Times New Roman" w:hAnsi="Times New Roman" w:cs="Times New Roman"/>
          <w:sz w:val="24"/>
          <w:szCs w:val="24"/>
        </w:rPr>
        <w:t>Rimmey</w:t>
      </w:r>
      <w:proofErr w:type="spellEnd"/>
      <w:r>
        <w:rPr>
          <w:rFonts w:ascii="Times New Roman" w:eastAsia="Times New Roman" w:hAnsi="Times New Roman" w:cs="Times New Roman"/>
          <w:sz w:val="24"/>
          <w:szCs w:val="24"/>
        </w:rPr>
        <w:t xml:space="preserve">, Executive Vice-President    $125.00 [additional $250.00 Stipend Paid by CR Board of Trustees]                                     </w:t>
      </w:r>
    </w:p>
    <w:p w14:paraId="5D464BEA" w14:textId="77777777" w:rsidR="00AC56A1" w:rsidRDefault="00AC56A1" w:rsidP="00AC56A1">
      <w:pPr>
        <w:widowControl w:val="0"/>
        <w:tabs>
          <w:tab w:val="left" w:pos="391"/>
        </w:tabs>
        <w:spacing w:line="240" w:lineRule="auto"/>
        <w:ind w:left="360"/>
        <w:rPr>
          <w:sz w:val="24"/>
          <w:szCs w:val="24"/>
        </w:rPr>
      </w:pPr>
      <w:r>
        <w:rPr>
          <w:rFonts w:ascii="Times New Roman" w:eastAsia="Times New Roman" w:hAnsi="Times New Roman" w:cs="Times New Roman"/>
          <w:sz w:val="24"/>
          <w:szCs w:val="24"/>
        </w:rPr>
        <w:t xml:space="preserve">Graciela Aguilera, Eureka Campus Senator      $   175.00                     </w:t>
      </w:r>
    </w:p>
    <w:p w14:paraId="6CDB421F" w14:textId="6413EEDA" w:rsidR="00AC56A1" w:rsidRDefault="00AC56A1" w:rsidP="00AC56A1">
      <w:pPr>
        <w:widowControl w:val="0"/>
        <w:tabs>
          <w:tab w:val="left" w:pos="391"/>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Amanda </w:t>
      </w:r>
      <w:proofErr w:type="spellStart"/>
      <w:r>
        <w:rPr>
          <w:rFonts w:ascii="Times New Roman" w:eastAsia="Times New Roman" w:hAnsi="Times New Roman" w:cs="Times New Roman"/>
          <w:sz w:val="24"/>
          <w:szCs w:val="24"/>
        </w:rPr>
        <w:t>Ronalds</w:t>
      </w:r>
      <w:proofErr w:type="spellEnd"/>
      <w:r>
        <w:rPr>
          <w:rFonts w:ascii="Times New Roman" w:eastAsia="Times New Roman" w:hAnsi="Times New Roman" w:cs="Times New Roman"/>
          <w:sz w:val="24"/>
          <w:szCs w:val="24"/>
        </w:rPr>
        <w:t>, Eureka Campus Senator       $</w:t>
      </w:r>
      <w:r w:rsidR="004321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175.00</w:t>
      </w:r>
    </w:p>
    <w:p w14:paraId="4707A03D" w14:textId="1EE5FB7C" w:rsidR="004321CB" w:rsidRDefault="004321CB" w:rsidP="00AC56A1">
      <w:pPr>
        <w:widowControl w:val="0"/>
        <w:tabs>
          <w:tab w:val="left" w:pos="391"/>
        </w:tabs>
        <w:spacing w:line="240" w:lineRule="auto"/>
        <w:ind w:left="360"/>
        <w:rPr>
          <w:sz w:val="24"/>
          <w:szCs w:val="24"/>
        </w:rPr>
      </w:pPr>
      <w:r>
        <w:rPr>
          <w:rFonts w:ascii="Times New Roman" w:eastAsia="Times New Roman" w:hAnsi="Times New Roman" w:cs="Times New Roman"/>
          <w:sz w:val="24"/>
          <w:szCs w:val="24"/>
        </w:rPr>
        <w:t>Gary Sokolow, Advisor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600.00</w:t>
      </w:r>
    </w:p>
    <w:p w14:paraId="0000003A" w14:textId="6E5C84B3" w:rsidR="00712F42" w:rsidRDefault="00712F42" w:rsidP="00B61A88">
      <w:pPr>
        <w:widowControl w:val="0"/>
        <w:shd w:val="clear" w:color="auto" w:fill="FFFFFF"/>
        <w:tabs>
          <w:tab w:val="left" w:pos="820"/>
        </w:tabs>
        <w:spacing w:before="17"/>
        <w:rPr>
          <w:rFonts w:ascii="Times New Roman" w:eastAsia="Times New Roman" w:hAnsi="Times New Roman" w:cs="Times New Roman"/>
          <w:sz w:val="24"/>
          <w:szCs w:val="24"/>
        </w:rPr>
      </w:pPr>
    </w:p>
    <w:p w14:paraId="0000003B" w14:textId="008ADE62" w:rsidR="00712F42" w:rsidRDefault="00A20921">
      <w:pPr>
        <w:widowControl w:val="0"/>
        <w:numPr>
          <w:ilvl w:val="1"/>
          <w:numId w:val="1"/>
        </w:numPr>
        <w:shd w:val="clear" w:color="auto" w:fill="FFFFFF"/>
        <w:tabs>
          <w:tab w:val="left" w:pos="820"/>
        </w:tabs>
        <w:spacing w:before="17"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Action: </w:t>
      </w:r>
      <w:r w:rsidR="00283193" w:rsidRPr="00283193">
        <w:rPr>
          <w:rFonts w:ascii="Times New Roman" w:eastAsia="Times New Roman" w:hAnsi="Times New Roman" w:cs="Times New Roman"/>
          <w:bCs/>
          <w:sz w:val="24"/>
          <w:szCs w:val="24"/>
        </w:rPr>
        <w:t xml:space="preserve">Authorize payment of $276.00 for </w:t>
      </w:r>
      <w:r w:rsidR="00B61A88" w:rsidRPr="00283193">
        <w:rPr>
          <w:rFonts w:ascii="Times New Roman" w:eastAsia="Times New Roman" w:hAnsi="Times New Roman" w:cs="Times New Roman"/>
          <w:bCs/>
          <w:sz w:val="24"/>
          <w:szCs w:val="24"/>
        </w:rPr>
        <w:t>annual</w:t>
      </w:r>
      <w:r w:rsidR="00283193" w:rsidRPr="00283193">
        <w:rPr>
          <w:rFonts w:ascii="Times New Roman" w:eastAsia="Times New Roman" w:hAnsi="Times New Roman" w:cs="Times New Roman"/>
          <w:bCs/>
          <w:sz w:val="24"/>
          <w:szCs w:val="24"/>
        </w:rPr>
        <w:t xml:space="preserve"> renewal of </w:t>
      </w:r>
      <w:r w:rsidRPr="00283193">
        <w:rPr>
          <w:rFonts w:ascii="Times New Roman" w:eastAsia="Times New Roman" w:hAnsi="Times New Roman" w:cs="Times New Roman"/>
          <w:bCs/>
          <w:sz w:val="24"/>
          <w:szCs w:val="24"/>
        </w:rPr>
        <w:t>Survey Monkey</w:t>
      </w:r>
      <w:r>
        <w:rPr>
          <w:rFonts w:ascii="Times New Roman" w:eastAsia="Times New Roman" w:hAnsi="Times New Roman" w:cs="Times New Roman"/>
          <w:sz w:val="24"/>
          <w:szCs w:val="24"/>
        </w:rPr>
        <w:t xml:space="preserve"> Account </w:t>
      </w:r>
      <w:r w:rsidR="00283193">
        <w:rPr>
          <w:rFonts w:ascii="Times New Roman" w:eastAsia="Times New Roman" w:hAnsi="Times New Roman" w:cs="Times New Roman"/>
          <w:sz w:val="24"/>
          <w:szCs w:val="24"/>
        </w:rPr>
        <w:t xml:space="preserve"> </w:t>
      </w:r>
    </w:p>
    <w:p w14:paraId="0000003C" w14:textId="0CFCC53C" w:rsidR="00712F42" w:rsidRPr="00B61A88" w:rsidRDefault="00A20921" w:rsidP="00B61A88">
      <w:pPr>
        <w:widowControl w:val="0"/>
        <w:numPr>
          <w:ilvl w:val="1"/>
          <w:numId w:val="1"/>
        </w:numPr>
        <w:shd w:val="clear" w:color="auto" w:fill="FFFFFF"/>
        <w:tabs>
          <w:tab w:val="left" w:pos="820"/>
        </w:tabs>
        <w:spacing w:before="17"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Discussion/Action: </w:t>
      </w:r>
      <w:r>
        <w:rPr>
          <w:rFonts w:ascii="Times New Roman" w:eastAsia="Times New Roman" w:hAnsi="Times New Roman" w:cs="Times New Roman"/>
          <w:sz w:val="24"/>
          <w:szCs w:val="24"/>
        </w:rPr>
        <w:t>Approval of Atlanta Conference</w:t>
      </w:r>
      <w:hyperlink r:id="rId9">
        <w:r>
          <w:rPr>
            <w:rFonts w:ascii="Times New Roman" w:eastAsia="Times New Roman" w:hAnsi="Times New Roman" w:cs="Times New Roman"/>
            <w:color w:val="1155CC"/>
            <w:sz w:val="24"/>
            <w:szCs w:val="24"/>
            <w:u w:val="single"/>
          </w:rPr>
          <w:t xml:space="preserve"> budget</w:t>
        </w:r>
      </w:hyperlink>
      <w:r w:rsidR="00B61A88">
        <w:rPr>
          <w:rFonts w:ascii="Times New Roman" w:eastAsia="Times New Roman" w:hAnsi="Times New Roman" w:cs="Times New Roman"/>
          <w:color w:val="1155CC"/>
          <w:sz w:val="24"/>
          <w:szCs w:val="24"/>
          <w:u w:val="single"/>
        </w:rPr>
        <w:t xml:space="preserve">  </w:t>
      </w:r>
      <w:r w:rsidR="00B61A88">
        <w:rPr>
          <w:rFonts w:ascii="Times New Roman" w:eastAsia="Times New Roman" w:hAnsi="Times New Roman" w:cs="Times New Roman"/>
          <w:sz w:val="24"/>
          <w:szCs w:val="24"/>
        </w:rPr>
        <w:t xml:space="preserve"> - Maximum of $10,000. </w:t>
      </w:r>
      <w:r w:rsidR="00B61A88" w:rsidRPr="00B61A88">
        <w:rPr>
          <w:rFonts w:ascii="Times New Roman" w:eastAsia="Times New Roman" w:hAnsi="Times New Roman" w:cs="Times New Roman"/>
          <w:color w:val="1155CC"/>
          <w:sz w:val="24"/>
          <w:szCs w:val="24"/>
          <w:u w:val="single"/>
        </w:rPr>
        <w:t xml:space="preserve">  </w:t>
      </w:r>
    </w:p>
    <w:p w14:paraId="0000003D" w14:textId="582749B0" w:rsidR="00712F42" w:rsidRDefault="00A20921">
      <w:pPr>
        <w:widowControl w:val="0"/>
        <w:numPr>
          <w:ilvl w:val="1"/>
          <w:numId w:val="1"/>
        </w:numPr>
        <w:shd w:val="clear" w:color="auto" w:fill="FFFFFF"/>
        <w:tabs>
          <w:tab w:val="left" w:pos="820"/>
        </w:tabs>
        <w:spacing w:before="17"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w:t>
      </w:r>
      <w:r>
        <w:rPr>
          <w:rFonts w:ascii="Times New Roman" w:eastAsia="Times New Roman" w:hAnsi="Times New Roman" w:cs="Times New Roman"/>
          <w:sz w:val="24"/>
          <w:szCs w:val="24"/>
        </w:rPr>
        <w:t>Revisiting Campus</w:t>
      </w:r>
      <w:r w:rsidR="00B61A88">
        <w:rPr>
          <w:rFonts w:ascii="Times New Roman" w:eastAsia="Times New Roman" w:hAnsi="Times New Roman" w:cs="Times New Roman"/>
          <w:sz w:val="24"/>
          <w:szCs w:val="24"/>
        </w:rPr>
        <w:t>-</w:t>
      </w:r>
      <w:r>
        <w:rPr>
          <w:rFonts w:ascii="Times New Roman" w:eastAsia="Times New Roman" w:hAnsi="Times New Roman" w:cs="Times New Roman"/>
          <w:sz w:val="24"/>
          <w:szCs w:val="24"/>
        </w:rPr>
        <w:t>wide Large Spending Initiative Survey</w:t>
      </w:r>
    </w:p>
    <w:p w14:paraId="5CE0F2C9" w14:textId="0B97F479" w:rsidR="00EC6FFD" w:rsidRPr="00EC6FFD" w:rsidRDefault="00A20921" w:rsidP="00AC56A1">
      <w:pPr>
        <w:widowControl w:val="0"/>
        <w:numPr>
          <w:ilvl w:val="1"/>
          <w:numId w:val="1"/>
        </w:numPr>
        <w:shd w:val="clear" w:color="auto" w:fill="FFFFFF"/>
        <w:tabs>
          <w:tab w:val="left" w:pos="820"/>
        </w:tabs>
        <w:spacing w:before="17"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sidR="00EC6FFD">
        <w:rPr>
          <w:rFonts w:ascii="Times New Roman" w:eastAsia="Times New Roman" w:hAnsi="Times New Roman" w:cs="Times New Roman"/>
          <w:b/>
          <w:sz w:val="24"/>
          <w:szCs w:val="24"/>
        </w:rPr>
        <w:t>/Action</w:t>
      </w:r>
      <w:r>
        <w:rPr>
          <w:rFonts w:ascii="Times New Roman" w:eastAsia="Times New Roman" w:hAnsi="Times New Roman" w:cs="Times New Roman"/>
          <w:b/>
          <w:sz w:val="24"/>
          <w:szCs w:val="24"/>
        </w:rPr>
        <w:t xml:space="preserve">: </w:t>
      </w:r>
      <w:hyperlink r:id="rId10">
        <w:r>
          <w:rPr>
            <w:rFonts w:ascii="Times New Roman" w:eastAsia="Times New Roman" w:hAnsi="Times New Roman" w:cs="Times New Roman"/>
            <w:color w:val="1155CC"/>
            <w:sz w:val="24"/>
            <w:szCs w:val="24"/>
            <w:u w:val="single"/>
          </w:rPr>
          <w:t>SSCCC Professional Development Event</w:t>
        </w:r>
      </w:hyperlink>
      <w:r w:rsidR="00EC6FFD">
        <w:rPr>
          <w:rFonts w:ascii="Times New Roman" w:eastAsia="Times New Roman" w:hAnsi="Times New Roman" w:cs="Times New Roman"/>
          <w:color w:val="1155CC"/>
          <w:sz w:val="24"/>
          <w:szCs w:val="24"/>
          <w:u w:val="single"/>
        </w:rPr>
        <w:t xml:space="preserve"> </w:t>
      </w:r>
      <w:r w:rsidR="00EC6FFD">
        <w:rPr>
          <w:rFonts w:ascii="Times New Roman" w:eastAsia="Times New Roman" w:hAnsi="Times New Roman" w:cs="Times New Roman"/>
          <w:sz w:val="24"/>
          <w:szCs w:val="24"/>
        </w:rPr>
        <w:t xml:space="preserve"> - Budget </w:t>
      </w:r>
      <w:r w:rsidR="00AA578D">
        <w:rPr>
          <w:rFonts w:ascii="Times New Roman" w:eastAsia="Times New Roman" w:hAnsi="Times New Roman" w:cs="Times New Roman"/>
          <w:sz w:val="24"/>
          <w:szCs w:val="24"/>
        </w:rPr>
        <w:t xml:space="preserve"> - </w:t>
      </w:r>
      <w:r w:rsidR="00EC6FFD">
        <w:rPr>
          <w:rFonts w:ascii="Times New Roman" w:eastAsia="Times New Roman" w:hAnsi="Times New Roman" w:cs="Times New Roman"/>
          <w:sz w:val="24"/>
          <w:szCs w:val="24"/>
        </w:rPr>
        <w:t xml:space="preserve">Maximum of $5,000. </w:t>
      </w:r>
    </w:p>
    <w:p w14:paraId="0000003F" w14:textId="77777777" w:rsidR="00712F42" w:rsidRDefault="00712F42">
      <w:pPr>
        <w:widowControl w:val="0"/>
        <w:shd w:val="clear" w:color="auto" w:fill="FFFFFF"/>
        <w:tabs>
          <w:tab w:val="left" w:pos="820"/>
        </w:tabs>
        <w:spacing w:before="17" w:line="240" w:lineRule="auto"/>
        <w:rPr>
          <w:rFonts w:ascii="Times New Roman" w:eastAsia="Times New Roman" w:hAnsi="Times New Roman" w:cs="Times New Roman"/>
          <w:sz w:val="24"/>
          <w:szCs w:val="24"/>
        </w:rPr>
      </w:pPr>
    </w:p>
    <w:p w14:paraId="00000040" w14:textId="77777777" w:rsidR="00712F42" w:rsidRDefault="00712F42">
      <w:pPr>
        <w:widowControl w:val="0"/>
        <w:shd w:val="clear" w:color="auto" w:fill="FFFFFF"/>
        <w:tabs>
          <w:tab w:val="left" w:pos="820"/>
        </w:tabs>
        <w:spacing w:before="17" w:line="240" w:lineRule="auto"/>
        <w:rPr>
          <w:rFonts w:ascii="Times New Roman" w:eastAsia="Times New Roman" w:hAnsi="Times New Roman" w:cs="Times New Roman"/>
          <w:sz w:val="24"/>
          <w:szCs w:val="24"/>
        </w:rPr>
      </w:pPr>
    </w:p>
    <w:p w14:paraId="00000041" w14:textId="77777777" w:rsidR="00712F42" w:rsidRDefault="00A20921">
      <w:pPr>
        <w:pStyle w:val="Heading3"/>
        <w:keepNext w:val="0"/>
        <w:keepLines w:val="0"/>
        <w:widowControl w:val="0"/>
        <w:tabs>
          <w:tab w:val="left" w:pos="591"/>
        </w:tabs>
        <w:spacing w:before="0" w:after="0" w:line="240" w:lineRule="auto"/>
        <w:ind w:left="-90" w:firstLine="20"/>
        <w:rPr>
          <w:rFonts w:ascii="Times New Roman" w:eastAsia="Times New Roman" w:hAnsi="Times New Roman" w:cs="Times New Roman"/>
          <w:b/>
          <w:color w:val="000000"/>
          <w:sz w:val="24"/>
          <w:szCs w:val="24"/>
        </w:rPr>
      </w:pPr>
      <w:bookmarkStart w:id="1" w:name="_yd2epegrkz7w" w:colFirst="0" w:colLast="0"/>
      <w:bookmarkEnd w:id="1"/>
      <w:r>
        <w:rPr>
          <w:rFonts w:ascii="Times New Roman" w:eastAsia="Times New Roman" w:hAnsi="Times New Roman" w:cs="Times New Roman"/>
          <w:b/>
          <w:color w:val="000000"/>
          <w:sz w:val="24"/>
          <w:szCs w:val="24"/>
        </w:rPr>
        <w:t>IV. COMMUNICATIONS FROM THE FLOOR</w:t>
      </w:r>
    </w:p>
    <w:p w14:paraId="00000042" w14:textId="77777777" w:rsidR="00712F42" w:rsidRDefault="00712F42">
      <w:pPr>
        <w:tabs>
          <w:tab w:val="left" w:pos="591"/>
        </w:tabs>
      </w:pPr>
    </w:p>
    <w:p w14:paraId="00000043" w14:textId="77777777" w:rsidR="00712F42" w:rsidRDefault="00A20921">
      <w:pPr>
        <w:widowControl w:val="0"/>
        <w:spacing w:before="1" w:line="280" w:lineRule="auto"/>
        <w:ind w:left="110" w:right="9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time is reserved for any ASCR Officers to make announcements on items not on the agenda. This time is also reserved for the ASCR Advisor to make announcements on items not on the agenda or bring forward information for general discussion.</w:t>
      </w:r>
    </w:p>
    <w:p w14:paraId="00000044" w14:textId="77777777" w:rsidR="00712F42" w:rsidRDefault="00712F42">
      <w:pPr>
        <w:widowControl w:val="0"/>
        <w:spacing w:before="3" w:line="240" w:lineRule="auto"/>
        <w:jc w:val="both"/>
        <w:rPr>
          <w:rFonts w:ascii="Times New Roman" w:eastAsia="Times New Roman" w:hAnsi="Times New Roman" w:cs="Times New Roman"/>
          <w:i/>
          <w:sz w:val="32"/>
          <w:szCs w:val="32"/>
        </w:rPr>
      </w:pPr>
    </w:p>
    <w:p w14:paraId="00000045" w14:textId="77777777" w:rsidR="00712F42" w:rsidRDefault="00A20921">
      <w:pPr>
        <w:pStyle w:val="Heading3"/>
        <w:keepNext w:val="0"/>
        <w:keepLines w:val="0"/>
        <w:widowControl w:val="0"/>
        <w:tabs>
          <w:tab w:val="left" w:pos="591"/>
        </w:tabs>
        <w:spacing w:before="0" w:after="0" w:line="240" w:lineRule="auto"/>
        <w:ind w:left="-90" w:firstLine="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PUBLIC COMMENT</w:t>
      </w:r>
    </w:p>
    <w:p w14:paraId="00000046" w14:textId="77777777" w:rsidR="00712F42" w:rsidRDefault="00712F42">
      <w:pPr>
        <w:widowControl w:val="0"/>
        <w:spacing w:before="3" w:line="240" w:lineRule="auto"/>
        <w:rPr>
          <w:rFonts w:ascii="Times New Roman" w:eastAsia="Times New Roman" w:hAnsi="Times New Roman" w:cs="Times New Roman"/>
          <w:b/>
          <w:sz w:val="24"/>
          <w:szCs w:val="24"/>
        </w:rPr>
      </w:pPr>
    </w:p>
    <w:p w14:paraId="00000047" w14:textId="77777777" w:rsidR="00712F42" w:rsidRDefault="00A20921">
      <w:pPr>
        <w:widowControl w:val="0"/>
        <w:spacing w:line="288" w:lineRule="auto"/>
        <w:ind w:left="110" w:right="10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segment of the meeting is reserved for persons desiring to address the ASCR Senate on any matter of concern that is not stated on the agenda. A time limit of three (3) minutes per speaker and fifteen (15) minutes per topic shall be observed. The law does not permit any action to be taken, nor extended discussion of any items not on the agenda. The ASCR Senate may briefly respond to statements made or questions posed, however, for further information, please contact the ASCR President for the item of discussion to be placed on a future agenda. (Brown Act §54954.3)</w:t>
      </w:r>
    </w:p>
    <w:p w14:paraId="00000048" w14:textId="77777777" w:rsidR="00712F42" w:rsidRDefault="00A20921">
      <w:pPr>
        <w:widowControl w:val="0"/>
        <w:spacing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p>
    <w:p w14:paraId="00000049" w14:textId="77777777" w:rsidR="00712F42" w:rsidRDefault="00A20921">
      <w:pPr>
        <w:pStyle w:val="Heading3"/>
        <w:keepNext w:val="0"/>
        <w:keepLines w:val="0"/>
        <w:widowControl w:val="0"/>
        <w:tabs>
          <w:tab w:val="left" w:pos="684"/>
        </w:tabs>
        <w:spacing w:before="190" w:after="0" w:line="240" w:lineRule="auto"/>
        <w:ind w:left="110" w:hanging="2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  ADJOURNMENT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14:paraId="0000004A" w14:textId="77777777" w:rsidR="00712F42" w:rsidRDefault="00712F42">
      <w:pPr>
        <w:pStyle w:val="Heading3"/>
        <w:keepNext w:val="0"/>
        <w:keepLines w:val="0"/>
        <w:widowControl w:val="0"/>
        <w:tabs>
          <w:tab w:val="left" w:pos="684"/>
        </w:tabs>
        <w:spacing w:before="190" w:after="0" w:line="240" w:lineRule="auto"/>
        <w:ind w:left="110" w:hanging="220"/>
        <w:rPr>
          <w:rFonts w:ascii="Times New Roman" w:eastAsia="Times New Roman" w:hAnsi="Times New Roman" w:cs="Times New Roman"/>
          <w:b/>
          <w:color w:val="000000"/>
        </w:rPr>
      </w:pPr>
    </w:p>
    <w:p w14:paraId="0000004B" w14:textId="77777777" w:rsidR="00712F42" w:rsidRDefault="00712F42">
      <w:pPr>
        <w:widowControl w:val="0"/>
        <w:tabs>
          <w:tab w:val="left" w:pos="684"/>
        </w:tabs>
        <w:spacing w:line="240" w:lineRule="auto"/>
        <w:jc w:val="center"/>
        <w:rPr>
          <w:rFonts w:ascii="Times New Roman" w:eastAsia="Times New Roman" w:hAnsi="Times New Roman" w:cs="Times New Roman"/>
          <w:b/>
          <w:sz w:val="28"/>
          <w:szCs w:val="28"/>
        </w:rPr>
      </w:pPr>
    </w:p>
    <w:p w14:paraId="0000004C" w14:textId="77777777" w:rsidR="00712F42" w:rsidRDefault="00A20921">
      <w:pPr>
        <w:widowControl w:val="0"/>
        <w:tabs>
          <w:tab w:val="left" w:pos="684"/>
        </w:tabs>
        <w:spacing w:line="240" w:lineRule="auto"/>
        <w:jc w:val="center"/>
      </w:pPr>
      <w:r>
        <w:rPr>
          <w:rFonts w:ascii="Times New Roman" w:eastAsia="Times New Roman" w:hAnsi="Times New Roman" w:cs="Times New Roman"/>
          <w:b/>
          <w:sz w:val="28"/>
          <w:szCs w:val="28"/>
        </w:rPr>
        <w:t>NEXT MEETING:    October 1st, 2021 @ 3:00 PM</w:t>
      </w:r>
    </w:p>
    <w:sectPr w:rsidR="00712F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08A"/>
    <w:multiLevelType w:val="multilevel"/>
    <w:tmpl w:val="C354F4F4"/>
    <w:lvl w:ilvl="0">
      <w:start w:val="1"/>
      <w:numFmt w:val="upperRoman"/>
      <w:lvlText w:val="%1."/>
      <w:lvlJc w:val="left"/>
      <w:pPr>
        <w:ind w:left="290" w:hanging="200"/>
      </w:pPr>
    </w:lvl>
    <w:lvl w:ilvl="1">
      <w:start w:val="1"/>
      <w:numFmt w:val="upperLetter"/>
      <w:lvlText w:val="%2."/>
      <w:lvlJc w:val="left"/>
      <w:pPr>
        <w:ind w:left="801" w:hanging="360"/>
      </w:pPr>
    </w:lvl>
    <w:lvl w:ilvl="2">
      <w:start w:val="1"/>
      <w:numFmt w:val="bullet"/>
      <w:lvlText w:val="•"/>
      <w:lvlJc w:val="left"/>
      <w:pPr>
        <w:ind w:left="1021" w:hanging="360"/>
      </w:pPr>
    </w:lvl>
    <w:lvl w:ilvl="3">
      <w:start w:val="1"/>
      <w:numFmt w:val="bullet"/>
      <w:lvlText w:val="•"/>
      <w:lvlJc w:val="left"/>
      <w:pPr>
        <w:ind w:left="2073" w:hanging="360"/>
      </w:pPr>
    </w:lvl>
    <w:lvl w:ilvl="4">
      <w:start w:val="1"/>
      <w:numFmt w:val="bullet"/>
      <w:lvlText w:val="•"/>
      <w:lvlJc w:val="left"/>
      <w:pPr>
        <w:ind w:left="3126" w:hanging="360"/>
      </w:pPr>
    </w:lvl>
    <w:lvl w:ilvl="5">
      <w:start w:val="1"/>
      <w:numFmt w:val="bullet"/>
      <w:lvlText w:val="•"/>
      <w:lvlJc w:val="left"/>
      <w:pPr>
        <w:ind w:left="4178" w:hanging="360"/>
      </w:pPr>
    </w:lvl>
    <w:lvl w:ilvl="6">
      <w:start w:val="1"/>
      <w:numFmt w:val="bullet"/>
      <w:lvlText w:val="•"/>
      <w:lvlJc w:val="left"/>
      <w:pPr>
        <w:ind w:left="5231" w:hanging="360"/>
      </w:pPr>
    </w:lvl>
    <w:lvl w:ilvl="7">
      <w:start w:val="1"/>
      <w:numFmt w:val="bullet"/>
      <w:lvlText w:val="•"/>
      <w:lvlJc w:val="left"/>
      <w:pPr>
        <w:ind w:left="6283" w:hanging="360"/>
      </w:pPr>
    </w:lvl>
    <w:lvl w:ilvl="8">
      <w:start w:val="1"/>
      <w:numFmt w:val="bullet"/>
      <w:lvlText w:val="•"/>
      <w:lvlJc w:val="left"/>
      <w:pPr>
        <w:ind w:left="7336" w:hanging="360"/>
      </w:pPr>
    </w:lvl>
  </w:abstractNum>
  <w:abstractNum w:abstractNumId="1" w15:restartNumberingAfterBreak="0">
    <w:nsid w:val="2E202F7C"/>
    <w:multiLevelType w:val="multilevel"/>
    <w:tmpl w:val="C1EC055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2F23E7"/>
    <w:multiLevelType w:val="multilevel"/>
    <w:tmpl w:val="42287268"/>
    <w:lvl w:ilvl="0">
      <w:start w:val="1"/>
      <w:numFmt w:val="upperLetter"/>
      <w:lvlText w:val="%1."/>
      <w:lvlJc w:val="left"/>
      <w:pPr>
        <w:ind w:left="110" w:hanging="294"/>
      </w:pPr>
      <w:rPr>
        <w:rFonts w:ascii="Times New Roman" w:eastAsia="Times New Roman" w:hAnsi="Times New Roman" w:cs="Times New Roman"/>
        <w:b/>
        <w:sz w:val="24"/>
        <w:szCs w:val="24"/>
      </w:rPr>
    </w:lvl>
    <w:lvl w:ilvl="1">
      <w:start w:val="1"/>
      <w:numFmt w:val="bullet"/>
      <w:lvlText w:val="•"/>
      <w:lvlJc w:val="left"/>
      <w:pPr>
        <w:ind w:left="1066" w:hanging="294"/>
      </w:pPr>
    </w:lvl>
    <w:lvl w:ilvl="2">
      <w:start w:val="1"/>
      <w:numFmt w:val="bullet"/>
      <w:lvlText w:val="•"/>
      <w:lvlJc w:val="left"/>
      <w:pPr>
        <w:ind w:left="2012" w:hanging="294"/>
      </w:pPr>
    </w:lvl>
    <w:lvl w:ilvl="3">
      <w:start w:val="1"/>
      <w:numFmt w:val="bullet"/>
      <w:lvlText w:val="•"/>
      <w:lvlJc w:val="left"/>
      <w:pPr>
        <w:ind w:left="2958" w:hanging="293"/>
      </w:pPr>
    </w:lvl>
    <w:lvl w:ilvl="4">
      <w:start w:val="1"/>
      <w:numFmt w:val="bullet"/>
      <w:lvlText w:val="•"/>
      <w:lvlJc w:val="left"/>
      <w:pPr>
        <w:ind w:left="3904" w:hanging="294"/>
      </w:pPr>
    </w:lvl>
    <w:lvl w:ilvl="5">
      <w:start w:val="1"/>
      <w:numFmt w:val="bullet"/>
      <w:lvlText w:val="•"/>
      <w:lvlJc w:val="left"/>
      <w:pPr>
        <w:ind w:left="4850" w:hanging="294"/>
      </w:pPr>
    </w:lvl>
    <w:lvl w:ilvl="6">
      <w:start w:val="1"/>
      <w:numFmt w:val="bullet"/>
      <w:lvlText w:val="•"/>
      <w:lvlJc w:val="left"/>
      <w:pPr>
        <w:ind w:left="5796" w:hanging="294"/>
      </w:pPr>
    </w:lvl>
    <w:lvl w:ilvl="7">
      <w:start w:val="1"/>
      <w:numFmt w:val="bullet"/>
      <w:lvlText w:val="•"/>
      <w:lvlJc w:val="left"/>
      <w:pPr>
        <w:ind w:left="6742" w:hanging="292"/>
      </w:pPr>
    </w:lvl>
    <w:lvl w:ilvl="8">
      <w:start w:val="1"/>
      <w:numFmt w:val="bullet"/>
      <w:lvlText w:val="•"/>
      <w:lvlJc w:val="left"/>
      <w:pPr>
        <w:ind w:left="7688" w:hanging="294"/>
      </w:pPr>
    </w:lvl>
  </w:abstractNum>
  <w:abstractNum w:abstractNumId="3" w15:restartNumberingAfterBreak="0">
    <w:nsid w:val="76766A31"/>
    <w:multiLevelType w:val="multilevel"/>
    <w:tmpl w:val="3EA82456"/>
    <w:lvl w:ilvl="0">
      <w:start w:val="1"/>
      <w:numFmt w:val="upperRoman"/>
      <w:lvlText w:val="%1."/>
      <w:lvlJc w:val="left"/>
      <w:pPr>
        <w:ind w:left="290" w:hanging="200"/>
      </w:pPr>
    </w:lvl>
    <w:lvl w:ilvl="1">
      <w:start w:val="1"/>
      <w:numFmt w:val="upperLetter"/>
      <w:lvlText w:val="%2."/>
      <w:lvlJc w:val="left"/>
      <w:pPr>
        <w:ind w:left="801" w:hanging="360"/>
      </w:pPr>
      <w:rPr>
        <w:rFonts w:ascii="Arial" w:eastAsia="Arial" w:hAnsi="Arial" w:cs="Arial"/>
        <w:b/>
      </w:rPr>
    </w:lvl>
    <w:lvl w:ilvl="2">
      <w:start w:val="1"/>
      <w:numFmt w:val="bullet"/>
      <w:lvlText w:val="•"/>
      <w:lvlJc w:val="left"/>
      <w:pPr>
        <w:ind w:left="1021" w:hanging="360"/>
      </w:pPr>
    </w:lvl>
    <w:lvl w:ilvl="3">
      <w:start w:val="1"/>
      <w:numFmt w:val="bullet"/>
      <w:lvlText w:val="•"/>
      <w:lvlJc w:val="left"/>
      <w:pPr>
        <w:ind w:left="2073" w:hanging="360"/>
      </w:pPr>
    </w:lvl>
    <w:lvl w:ilvl="4">
      <w:start w:val="1"/>
      <w:numFmt w:val="bullet"/>
      <w:lvlText w:val="•"/>
      <w:lvlJc w:val="left"/>
      <w:pPr>
        <w:ind w:left="3126" w:hanging="360"/>
      </w:pPr>
    </w:lvl>
    <w:lvl w:ilvl="5">
      <w:start w:val="1"/>
      <w:numFmt w:val="bullet"/>
      <w:lvlText w:val="•"/>
      <w:lvlJc w:val="left"/>
      <w:pPr>
        <w:ind w:left="4178" w:hanging="360"/>
      </w:pPr>
    </w:lvl>
    <w:lvl w:ilvl="6">
      <w:start w:val="1"/>
      <w:numFmt w:val="bullet"/>
      <w:lvlText w:val="•"/>
      <w:lvlJc w:val="left"/>
      <w:pPr>
        <w:ind w:left="5231" w:hanging="360"/>
      </w:pPr>
    </w:lvl>
    <w:lvl w:ilvl="7">
      <w:start w:val="1"/>
      <w:numFmt w:val="bullet"/>
      <w:lvlText w:val="•"/>
      <w:lvlJc w:val="left"/>
      <w:pPr>
        <w:ind w:left="6283" w:hanging="360"/>
      </w:pPr>
    </w:lvl>
    <w:lvl w:ilvl="8">
      <w:start w:val="1"/>
      <w:numFmt w:val="bullet"/>
      <w:lvlText w:val="•"/>
      <w:lvlJc w:val="left"/>
      <w:pPr>
        <w:ind w:left="7336" w:hanging="360"/>
      </w:pPr>
    </w:lvl>
  </w:abstractNum>
  <w:abstractNum w:abstractNumId="4" w15:restartNumberingAfterBreak="0">
    <w:nsid w:val="7F5C3895"/>
    <w:multiLevelType w:val="multilevel"/>
    <w:tmpl w:val="B242451C"/>
    <w:lvl w:ilvl="0">
      <w:start w:val="1"/>
      <w:numFmt w:val="upperLetter"/>
      <w:lvlText w:val="%1."/>
      <w:lvlJc w:val="left"/>
      <w:pPr>
        <w:ind w:left="110" w:hanging="294"/>
      </w:pPr>
      <w:rPr>
        <w:rFonts w:ascii="Times New Roman" w:eastAsia="Times New Roman" w:hAnsi="Times New Roman" w:cs="Times New Roman"/>
        <w:b/>
        <w:sz w:val="24"/>
        <w:szCs w:val="24"/>
      </w:rPr>
    </w:lvl>
    <w:lvl w:ilvl="1">
      <w:start w:val="1"/>
      <w:numFmt w:val="bullet"/>
      <w:lvlText w:val="•"/>
      <w:lvlJc w:val="left"/>
      <w:pPr>
        <w:ind w:left="1066" w:hanging="294"/>
      </w:pPr>
    </w:lvl>
    <w:lvl w:ilvl="2">
      <w:start w:val="1"/>
      <w:numFmt w:val="bullet"/>
      <w:lvlText w:val="•"/>
      <w:lvlJc w:val="left"/>
      <w:pPr>
        <w:ind w:left="2012" w:hanging="294"/>
      </w:pPr>
    </w:lvl>
    <w:lvl w:ilvl="3">
      <w:start w:val="1"/>
      <w:numFmt w:val="bullet"/>
      <w:lvlText w:val="•"/>
      <w:lvlJc w:val="left"/>
      <w:pPr>
        <w:ind w:left="2958" w:hanging="293"/>
      </w:pPr>
    </w:lvl>
    <w:lvl w:ilvl="4">
      <w:start w:val="1"/>
      <w:numFmt w:val="bullet"/>
      <w:lvlText w:val="•"/>
      <w:lvlJc w:val="left"/>
      <w:pPr>
        <w:ind w:left="3904" w:hanging="294"/>
      </w:pPr>
    </w:lvl>
    <w:lvl w:ilvl="5">
      <w:start w:val="1"/>
      <w:numFmt w:val="bullet"/>
      <w:lvlText w:val="•"/>
      <w:lvlJc w:val="left"/>
      <w:pPr>
        <w:ind w:left="4850" w:hanging="294"/>
      </w:pPr>
    </w:lvl>
    <w:lvl w:ilvl="6">
      <w:start w:val="1"/>
      <w:numFmt w:val="bullet"/>
      <w:lvlText w:val="•"/>
      <w:lvlJc w:val="left"/>
      <w:pPr>
        <w:ind w:left="5796" w:hanging="294"/>
      </w:pPr>
    </w:lvl>
    <w:lvl w:ilvl="7">
      <w:start w:val="1"/>
      <w:numFmt w:val="bullet"/>
      <w:lvlText w:val="•"/>
      <w:lvlJc w:val="left"/>
      <w:pPr>
        <w:ind w:left="6742" w:hanging="292"/>
      </w:pPr>
    </w:lvl>
    <w:lvl w:ilvl="8">
      <w:start w:val="1"/>
      <w:numFmt w:val="bullet"/>
      <w:lvlText w:val="•"/>
      <w:lvlJc w:val="left"/>
      <w:pPr>
        <w:ind w:left="7688" w:hanging="294"/>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42"/>
    <w:rsid w:val="00283193"/>
    <w:rsid w:val="004321CB"/>
    <w:rsid w:val="004A3494"/>
    <w:rsid w:val="0065151A"/>
    <w:rsid w:val="00712F42"/>
    <w:rsid w:val="00A20921"/>
    <w:rsid w:val="00AA578D"/>
    <w:rsid w:val="00AC56A1"/>
    <w:rsid w:val="00B61A88"/>
    <w:rsid w:val="00B90CAB"/>
    <w:rsid w:val="00CB5B88"/>
    <w:rsid w:val="00EC6FFD"/>
    <w:rsid w:val="00F9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9655A"/>
  <w15:docId w15:val="{7E3918FC-0354-834E-BA34-3F102161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C5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u/adrzfTwVBV" TargetMode="External"/><Relationship Id="rId3" Type="http://schemas.openxmlformats.org/officeDocument/2006/relationships/settings" Target="settings.xml"/><Relationship Id="rId7" Type="http://schemas.openxmlformats.org/officeDocument/2006/relationships/hyperlink" Target="https://cccconfer.zoom.us/u/adrzfTwVB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3308196857" TargetMode="External"/><Relationship Id="rId11" Type="http://schemas.openxmlformats.org/officeDocument/2006/relationships/fontTable" Target="fontTable.xml"/><Relationship Id="rId5" Type="http://schemas.openxmlformats.org/officeDocument/2006/relationships/hyperlink" Target="https://cccconfer.zoom.us/j/93308196857" TargetMode="External"/><Relationship Id="rId10" Type="http://schemas.openxmlformats.org/officeDocument/2006/relationships/hyperlink" Target="https://ssccc.org/news-events/events/professional-development-and-leadership-event/" TargetMode="External"/><Relationship Id="rId4" Type="http://schemas.openxmlformats.org/officeDocument/2006/relationships/webSettings" Target="webSettings.xml"/><Relationship Id="rId9" Type="http://schemas.openxmlformats.org/officeDocument/2006/relationships/hyperlink" Target="https://docs.google.com/document/d/1QMZnW_evLDdnzwBu_EVmmGmKISYl-lsHtH_lEhOqli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4840</Characters>
  <Application>Microsoft Office Word</Application>
  <DocSecurity>0</DocSecurity>
  <Lines>156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Sokolow, Gary</cp:lastModifiedBy>
  <cp:revision>2</cp:revision>
  <dcterms:created xsi:type="dcterms:W3CDTF">2021-09-15T13:49:00Z</dcterms:created>
  <dcterms:modified xsi:type="dcterms:W3CDTF">2021-09-15T13:49:00Z</dcterms:modified>
</cp:coreProperties>
</file>