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14" w:rsidRPr="008845E9" w:rsidRDefault="000D1214">
      <w:r w:rsidRPr="008845E9">
        <w:t>March 30, 2018</w:t>
      </w:r>
    </w:p>
    <w:p w:rsidR="008845E9" w:rsidRPr="008845E9" w:rsidRDefault="008845E9">
      <w:r w:rsidRPr="008845E9">
        <w:t>1 pm in Boardroom</w:t>
      </w:r>
      <w:bookmarkStart w:id="0" w:name="_GoBack"/>
      <w:bookmarkEnd w:id="0"/>
    </w:p>
    <w:p w:rsidR="000D1214" w:rsidRPr="000D1214" w:rsidRDefault="000D1214">
      <w:r w:rsidRPr="000D1214">
        <w:t>Attendees: Peter Blakemore, Kerry Mayer, George Potamianos, Dave Bazard, Joe Hash, Philip Mancus, Gary Sokolow, Erik Kramer, Angelina Hill</w:t>
      </w:r>
    </w:p>
    <w:p w:rsidR="0063768F" w:rsidRPr="000D1214" w:rsidRDefault="005B6741">
      <w:pPr>
        <w:rPr>
          <w:b/>
        </w:rPr>
      </w:pPr>
      <w:r w:rsidRPr="000D1214">
        <w:rPr>
          <w:b/>
        </w:rPr>
        <w:t>Summary of assessment dialogue regarding AP 7217</w:t>
      </w:r>
    </w:p>
    <w:p w:rsidR="005B6741" w:rsidRDefault="005B6741">
      <w:r>
        <w:t>The Faculty Prioritization Committee met in 2018 to discuss the effectiveness of the AP 7217 process. This resulted in fruitful dialog about changes that could be made to the process to make it better. The most consistent issue about the process was with it allowed for rankings to occur based on very little to no data. Specific suggestions to improve AP 7217 include:</w:t>
      </w:r>
    </w:p>
    <w:p w:rsidR="005B6741" w:rsidRDefault="005B6741" w:rsidP="005B6741">
      <w:pPr>
        <w:pStyle w:val="ListParagraph"/>
        <w:numPr>
          <w:ilvl w:val="0"/>
          <w:numId w:val="1"/>
        </w:numPr>
      </w:pPr>
      <w:r>
        <w:t>Develop a new rubric</w:t>
      </w:r>
      <w:r w:rsidR="000D1214">
        <w:t xml:space="preserve"> for AP 7217</w:t>
      </w:r>
    </w:p>
    <w:p w:rsidR="005B6741" w:rsidRDefault="005B6741" w:rsidP="005B6741">
      <w:pPr>
        <w:pStyle w:val="ListParagraph"/>
        <w:numPr>
          <w:ilvl w:val="1"/>
          <w:numId w:val="1"/>
        </w:numPr>
      </w:pPr>
      <w:r>
        <w:t xml:space="preserve">Could bring together a </w:t>
      </w:r>
      <w:r w:rsidR="0090502C">
        <w:t>smaller initial group to review accuracy of a list of boxes checked or not checked by the authors. The check boxes would ask about data such as “[ ] classes in the program are at full or near-full capacity</w:t>
      </w:r>
      <w:r w:rsidR="000D1214">
        <w:t>.</w:t>
      </w:r>
      <w:r w:rsidR="0090502C">
        <w:t>”</w:t>
      </w:r>
    </w:p>
    <w:p w:rsidR="000D1214" w:rsidRDefault="000D1214" w:rsidP="005B6741">
      <w:pPr>
        <w:pStyle w:val="ListParagraph"/>
        <w:numPr>
          <w:ilvl w:val="1"/>
          <w:numId w:val="1"/>
        </w:numPr>
      </w:pPr>
      <w:r>
        <w:t>Identify how to rank multiple, identical positions (e.g. math, nursing)</w:t>
      </w:r>
    </w:p>
    <w:p w:rsidR="000D1214" w:rsidRDefault="000D1214" w:rsidP="005B6741">
      <w:pPr>
        <w:pStyle w:val="ListParagraph"/>
        <w:numPr>
          <w:ilvl w:val="1"/>
          <w:numId w:val="1"/>
        </w:numPr>
      </w:pPr>
      <w:r>
        <w:t>Separate rankings into those about replacement vs. growth/new program development</w:t>
      </w:r>
    </w:p>
    <w:p w:rsidR="000D1214" w:rsidRDefault="000D1214" w:rsidP="005B6741">
      <w:pPr>
        <w:pStyle w:val="ListParagraph"/>
        <w:numPr>
          <w:ilvl w:val="1"/>
          <w:numId w:val="1"/>
        </w:numPr>
      </w:pPr>
      <w:r>
        <w:t>Focus on agreed-upon metrics such as course efficiencies and program completers</w:t>
      </w:r>
    </w:p>
    <w:p w:rsidR="000D1214" w:rsidRDefault="000D1214" w:rsidP="000D1214">
      <w:pPr>
        <w:pStyle w:val="ListParagraph"/>
        <w:numPr>
          <w:ilvl w:val="0"/>
          <w:numId w:val="1"/>
        </w:numPr>
      </w:pPr>
      <w:r>
        <w:t>Change the program review data timeline to go out sooner by having summer start the academic year</w:t>
      </w:r>
    </w:p>
    <w:p w:rsidR="000D1214" w:rsidRDefault="000D1214" w:rsidP="000D1214">
      <w:pPr>
        <w:pStyle w:val="ListParagraph"/>
        <w:numPr>
          <w:ilvl w:val="0"/>
          <w:numId w:val="1"/>
        </w:numPr>
      </w:pPr>
      <w:r>
        <w:t xml:space="preserve">Get rid of the Shared Interest. It allows the senate and administration to introduce significant bias into the process. </w:t>
      </w:r>
    </w:p>
    <w:p w:rsidR="000D1214" w:rsidRDefault="000D1214" w:rsidP="000D1214">
      <w:pPr>
        <w:pStyle w:val="ListParagraph"/>
        <w:numPr>
          <w:ilvl w:val="0"/>
          <w:numId w:val="1"/>
        </w:numPr>
      </w:pPr>
      <w:r>
        <w:t xml:space="preserve">Add to the request form the faculty title, specializations, min </w:t>
      </w:r>
      <w:proofErr w:type="spellStart"/>
      <w:r>
        <w:t>quals</w:t>
      </w:r>
      <w:proofErr w:type="spellEnd"/>
      <w:r>
        <w:t>, breadth of qualifications, courses to be taught</w:t>
      </w:r>
    </w:p>
    <w:sectPr w:rsidR="000D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02C"/>
    <w:multiLevelType w:val="hybridMultilevel"/>
    <w:tmpl w:val="35E0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1"/>
    <w:rsid w:val="000D1214"/>
    <w:rsid w:val="004B08ED"/>
    <w:rsid w:val="005B6741"/>
    <w:rsid w:val="0063768F"/>
    <w:rsid w:val="008845E9"/>
    <w:rsid w:val="0090502C"/>
    <w:rsid w:val="00A6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2018-09-05T19:31:00Z</dcterms:created>
  <dcterms:modified xsi:type="dcterms:W3CDTF">2018-09-05T19:31:00Z</dcterms:modified>
</cp:coreProperties>
</file>